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F986" w14:textId="414AC07A" w:rsidR="00D46D2E" w:rsidRPr="00214791" w:rsidRDefault="00CC04CB" w:rsidP="00435C36">
      <w:pPr>
        <w:spacing w:line="240" w:lineRule="exact"/>
        <w:ind w:left="7371"/>
        <w:jc w:val="both"/>
        <w:outlineLvl w:val="0"/>
        <w:rPr>
          <w:i/>
          <w:sz w:val="32"/>
          <w:szCs w:val="32"/>
        </w:rPr>
      </w:pPr>
      <w:bookmarkStart w:id="0" w:name="_Hlk85199769"/>
      <w:r w:rsidRPr="00214791">
        <w:rPr>
          <w:i/>
          <w:sz w:val="32"/>
          <w:szCs w:val="32"/>
        </w:rPr>
        <w:t>ПРОЕКТ</w:t>
      </w:r>
    </w:p>
    <w:p w14:paraId="11124B05" w14:textId="77777777" w:rsidR="00D46D2E" w:rsidRPr="00214791" w:rsidRDefault="00D46D2E" w:rsidP="005D4D77">
      <w:pPr>
        <w:spacing w:after="1" w:line="280" w:lineRule="atLeast"/>
        <w:jc w:val="center"/>
        <w:outlineLvl w:val="0"/>
        <w:rPr>
          <w:sz w:val="32"/>
          <w:szCs w:val="32"/>
        </w:rPr>
      </w:pPr>
    </w:p>
    <w:p w14:paraId="05D4C148" w14:textId="77777777" w:rsidR="005D4D77" w:rsidRPr="00214791" w:rsidRDefault="005D4D77" w:rsidP="005D4D77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214791">
        <w:rPr>
          <w:b/>
          <w:sz w:val="28"/>
          <w:szCs w:val="28"/>
        </w:rPr>
        <w:t xml:space="preserve">СОВЕТ ДЕПУТАТОВ </w:t>
      </w:r>
    </w:p>
    <w:p w14:paraId="4E079F0D" w14:textId="1411AA62" w:rsidR="005D4D77" w:rsidRPr="00214791" w:rsidRDefault="005D4D77" w:rsidP="005D4D77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214791">
        <w:rPr>
          <w:b/>
          <w:sz w:val="28"/>
          <w:szCs w:val="28"/>
        </w:rPr>
        <w:t xml:space="preserve">ГОРОДСКОГО ОКРУГА </w:t>
      </w:r>
      <w:r w:rsidR="00F823C4" w:rsidRPr="00214791">
        <w:rPr>
          <w:b/>
          <w:sz w:val="28"/>
          <w:szCs w:val="28"/>
        </w:rPr>
        <w:t>СЕРЕБРЯНЫЕ ПРУДЫ</w:t>
      </w:r>
    </w:p>
    <w:p w14:paraId="156DA2E5" w14:textId="77777777" w:rsidR="005D4D77" w:rsidRPr="00214791" w:rsidRDefault="005D4D77" w:rsidP="005D4D77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214791">
        <w:rPr>
          <w:b/>
          <w:sz w:val="28"/>
          <w:szCs w:val="28"/>
        </w:rPr>
        <w:t>МОСКОВСКОЙ ОБЛАСТИ</w:t>
      </w:r>
    </w:p>
    <w:p w14:paraId="2A0EF79F" w14:textId="77777777" w:rsidR="005D4D77" w:rsidRPr="00214791" w:rsidRDefault="005D4D77" w:rsidP="005D4D77">
      <w:pPr>
        <w:spacing w:after="1" w:line="280" w:lineRule="atLeast"/>
        <w:jc w:val="center"/>
        <w:rPr>
          <w:b/>
          <w:sz w:val="28"/>
          <w:szCs w:val="28"/>
        </w:rPr>
      </w:pPr>
    </w:p>
    <w:p w14:paraId="1B3E4CBB" w14:textId="624DEADB" w:rsidR="005D4D77" w:rsidRPr="00214791" w:rsidRDefault="005D4D77" w:rsidP="005D4D77">
      <w:pPr>
        <w:spacing w:after="1" w:line="280" w:lineRule="atLeast"/>
        <w:jc w:val="center"/>
        <w:rPr>
          <w:b/>
          <w:sz w:val="28"/>
          <w:szCs w:val="28"/>
        </w:rPr>
      </w:pPr>
      <w:r w:rsidRPr="00214791">
        <w:rPr>
          <w:b/>
          <w:sz w:val="28"/>
          <w:szCs w:val="28"/>
        </w:rPr>
        <w:t xml:space="preserve">РЕШЕНИЕ </w:t>
      </w:r>
    </w:p>
    <w:p w14:paraId="6237CA2B" w14:textId="77777777" w:rsidR="00754F04" w:rsidRPr="00214791" w:rsidRDefault="00754F04" w:rsidP="005D4D77">
      <w:pPr>
        <w:spacing w:after="1" w:line="280" w:lineRule="atLeast"/>
        <w:jc w:val="center"/>
        <w:rPr>
          <w:b/>
          <w:sz w:val="28"/>
          <w:szCs w:val="28"/>
        </w:rPr>
      </w:pPr>
    </w:p>
    <w:p w14:paraId="40125DBA" w14:textId="06B41E0B" w:rsidR="005D4D77" w:rsidRPr="00214791" w:rsidRDefault="005D4D77" w:rsidP="00754F04">
      <w:pPr>
        <w:spacing w:after="1" w:line="280" w:lineRule="atLeast"/>
        <w:jc w:val="center"/>
        <w:rPr>
          <w:b/>
          <w:sz w:val="28"/>
          <w:szCs w:val="28"/>
        </w:rPr>
      </w:pPr>
      <w:r w:rsidRPr="00214791">
        <w:rPr>
          <w:b/>
          <w:sz w:val="28"/>
          <w:szCs w:val="28"/>
        </w:rPr>
        <w:t>от «___» ____________</w:t>
      </w:r>
      <w:r w:rsidR="00754F04" w:rsidRPr="00214791">
        <w:rPr>
          <w:b/>
          <w:sz w:val="28"/>
          <w:szCs w:val="28"/>
        </w:rPr>
        <w:t>2021 года №_______</w:t>
      </w:r>
    </w:p>
    <w:bookmarkEnd w:id="0"/>
    <w:p w14:paraId="46F14744" w14:textId="3147C92E" w:rsidR="00D76B3B" w:rsidRPr="00214791" w:rsidRDefault="00D76B3B" w:rsidP="00754F04">
      <w:pPr>
        <w:spacing w:after="1" w:line="280" w:lineRule="atLeast"/>
        <w:jc w:val="center"/>
        <w:rPr>
          <w:b/>
          <w:sz w:val="28"/>
          <w:szCs w:val="28"/>
        </w:rPr>
      </w:pPr>
    </w:p>
    <w:p w14:paraId="29FDBC82" w14:textId="0635960E" w:rsidR="00D76B3B" w:rsidRPr="00214791" w:rsidRDefault="00D76B3B" w:rsidP="00754F04">
      <w:pPr>
        <w:spacing w:after="1" w:line="280" w:lineRule="atLeast"/>
        <w:jc w:val="center"/>
        <w:rPr>
          <w:b/>
          <w:sz w:val="28"/>
          <w:szCs w:val="28"/>
        </w:rPr>
      </w:pPr>
    </w:p>
    <w:p w14:paraId="50CA4DDC" w14:textId="7C19C24A" w:rsidR="00D76B3B" w:rsidRPr="00214791" w:rsidRDefault="00D76B3B" w:rsidP="00754F04">
      <w:pPr>
        <w:spacing w:after="1" w:line="280" w:lineRule="atLeast"/>
        <w:jc w:val="center"/>
        <w:rPr>
          <w:b/>
          <w:sz w:val="28"/>
          <w:szCs w:val="28"/>
        </w:rPr>
      </w:pPr>
    </w:p>
    <w:p w14:paraId="033F9B21" w14:textId="3A2EF969" w:rsidR="00D76B3B" w:rsidRPr="00214791" w:rsidRDefault="00D76B3B" w:rsidP="00754F04">
      <w:pPr>
        <w:spacing w:after="1" w:line="280" w:lineRule="atLeast"/>
        <w:jc w:val="center"/>
        <w:rPr>
          <w:b/>
          <w:sz w:val="28"/>
          <w:szCs w:val="28"/>
        </w:rPr>
      </w:pPr>
    </w:p>
    <w:p w14:paraId="3723025F" w14:textId="77777777" w:rsidR="00D76B3B" w:rsidRPr="00214791" w:rsidRDefault="00D76B3B" w:rsidP="00754F04">
      <w:pPr>
        <w:spacing w:after="1" w:line="280" w:lineRule="atLeast"/>
        <w:jc w:val="center"/>
        <w:rPr>
          <w:b/>
          <w:sz w:val="28"/>
          <w:szCs w:val="28"/>
        </w:rPr>
      </w:pPr>
    </w:p>
    <w:p w14:paraId="5548D5F9" w14:textId="77777777" w:rsidR="00754F04" w:rsidRPr="00214791" w:rsidRDefault="00754F04" w:rsidP="00754F04">
      <w:pPr>
        <w:spacing w:after="1" w:line="280" w:lineRule="atLeast"/>
        <w:jc w:val="center"/>
        <w:rPr>
          <w:b/>
          <w:sz w:val="28"/>
          <w:szCs w:val="28"/>
        </w:rPr>
      </w:pPr>
    </w:p>
    <w:p w14:paraId="28E4B529" w14:textId="77777777" w:rsidR="005D4D77" w:rsidRPr="00DF1277" w:rsidRDefault="005D4D77" w:rsidP="005D4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2A6BB705" w14:textId="67C99B32" w:rsidR="005D4D77" w:rsidRPr="00DF1277" w:rsidRDefault="005D4D77" w:rsidP="00754F0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DF1277">
        <w:rPr>
          <w:sz w:val="28"/>
          <w:szCs w:val="28"/>
        </w:rPr>
        <w:t xml:space="preserve">Об утверждении </w:t>
      </w:r>
      <w:bookmarkStart w:id="1" w:name="_Hlk85027131"/>
      <w:r w:rsidRPr="00DF1277">
        <w:rPr>
          <w:sz w:val="28"/>
          <w:szCs w:val="28"/>
        </w:rPr>
        <w:t>По</w:t>
      </w:r>
      <w:r w:rsidR="00006E38" w:rsidRPr="00DF1277">
        <w:rPr>
          <w:sz w:val="28"/>
          <w:szCs w:val="28"/>
        </w:rPr>
        <w:t>ложения</w:t>
      </w:r>
      <w:r w:rsidR="00754F04">
        <w:rPr>
          <w:sz w:val="28"/>
          <w:szCs w:val="28"/>
        </w:rPr>
        <w:t xml:space="preserve"> </w:t>
      </w:r>
      <w:r w:rsidR="00006E38" w:rsidRPr="00DF1277">
        <w:rPr>
          <w:sz w:val="28"/>
          <w:szCs w:val="28"/>
        </w:rPr>
        <w:t xml:space="preserve">о муниципальном </w:t>
      </w:r>
      <w:r w:rsidR="0031078E">
        <w:rPr>
          <w:sz w:val="28"/>
          <w:szCs w:val="28"/>
        </w:rPr>
        <w:t xml:space="preserve">контроле </w:t>
      </w:r>
      <w:r w:rsidR="0031078E" w:rsidRPr="0031078E">
        <w:rPr>
          <w:sz w:val="28"/>
          <w:szCs w:val="28"/>
        </w:rPr>
        <w:t>в области охраны</w:t>
      </w:r>
      <w:r w:rsidR="00754F04">
        <w:rPr>
          <w:sz w:val="28"/>
          <w:szCs w:val="28"/>
        </w:rPr>
        <w:t xml:space="preserve"> и </w:t>
      </w:r>
      <w:r w:rsidR="0031078E" w:rsidRPr="0031078E">
        <w:rPr>
          <w:sz w:val="28"/>
          <w:szCs w:val="28"/>
        </w:rPr>
        <w:t>использования особо охраняемых природных территорий</w:t>
      </w:r>
      <w:r w:rsidR="00754F04">
        <w:rPr>
          <w:sz w:val="28"/>
          <w:szCs w:val="28"/>
        </w:rPr>
        <w:t xml:space="preserve"> </w:t>
      </w:r>
      <w:r w:rsidR="00006E38" w:rsidRPr="00DF1277">
        <w:rPr>
          <w:sz w:val="28"/>
          <w:szCs w:val="28"/>
        </w:rPr>
        <w:t>на территории</w:t>
      </w:r>
      <w:r w:rsidR="00754F04">
        <w:rPr>
          <w:sz w:val="28"/>
          <w:szCs w:val="28"/>
        </w:rPr>
        <w:t xml:space="preserve"> </w:t>
      </w:r>
      <w:r w:rsidRPr="00DF1277">
        <w:rPr>
          <w:sz w:val="28"/>
          <w:szCs w:val="28"/>
        </w:rPr>
        <w:t>городско</w:t>
      </w:r>
      <w:r w:rsidR="00006E38" w:rsidRPr="00DF1277">
        <w:rPr>
          <w:sz w:val="28"/>
          <w:szCs w:val="28"/>
        </w:rPr>
        <w:t>го</w:t>
      </w:r>
      <w:r w:rsidRPr="00DF1277">
        <w:rPr>
          <w:sz w:val="28"/>
          <w:szCs w:val="28"/>
        </w:rPr>
        <w:t xml:space="preserve"> округ</w:t>
      </w:r>
      <w:r w:rsidR="00006E38" w:rsidRPr="00DF1277">
        <w:rPr>
          <w:sz w:val="28"/>
          <w:szCs w:val="28"/>
        </w:rPr>
        <w:t>а</w:t>
      </w:r>
      <w:bookmarkStart w:id="2" w:name="_Hlk84579657"/>
      <w:r w:rsidR="00754F04">
        <w:rPr>
          <w:sz w:val="28"/>
          <w:szCs w:val="28"/>
        </w:rPr>
        <w:t xml:space="preserve"> </w:t>
      </w:r>
      <w:r w:rsidR="00F823C4">
        <w:rPr>
          <w:iCs/>
          <w:sz w:val="28"/>
          <w:szCs w:val="28"/>
        </w:rPr>
        <w:t>Серебряные Пруды</w:t>
      </w:r>
      <w:r w:rsidR="00D46D2E" w:rsidRPr="00DF1277">
        <w:rPr>
          <w:sz w:val="28"/>
          <w:szCs w:val="28"/>
        </w:rPr>
        <w:t xml:space="preserve"> </w:t>
      </w:r>
      <w:r w:rsidRPr="00DF1277">
        <w:rPr>
          <w:sz w:val="28"/>
          <w:szCs w:val="28"/>
        </w:rPr>
        <w:t>Московской области</w:t>
      </w:r>
    </w:p>
    <w:bookmarkEnd w:id="1"/>
    <w:bookmarkEnd w:id="2"/>
    <w:p w14:paraId="015909B8" w14:textId="77777777" w:rsidR="005D4D77" w:rsidRPr="00DF1277" w:rsidRDefault="005D4D77" w:rsidP="005D4D77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763568BE" w14:textId="1E426A9D" w:rsidR="005D4D77" w:rsidRPr="00DF1277" w:rsidRDefault="00006E38" w:rsidP="00754F04">
      <w:pPr>
        <w:shd w:val="clear" w:color="auto" w:fill="FFFFFF"/>
        <w:ind w:left="57" w:firstLine="709"/>
        <w:jc w:val="both"/>
        <w:textAlignment w:val="baseline"/>
        <w:rPr>
          <w:sz w:val="28"/>
          <w:szCs w:val="28"/>
        </w:rPr>
      </w:pPr>
      <w:r w:rsidRPr="00541CB4">
        <w:rPr>
          <w:spacing w:val="2"/>
          <w:sz w:val="28"/>
          <w:szCs w:val="28"/>
        </w:rPr>
        <w:t xml:space="preserve">В соответствии со статьей </w:t>
      </w:r>
      <w:r w:rsidR="00B26A47" w:rsidRPr="00541CB4">
        <w:rPr>
          <w:spacing w:val="2"/>
          <w:sz w:val="28"/>
          <w:szCs w:val="28"/>
        </w:rPr>
        <w:t>33</w:t>
      </w:r>
      <w:r w:rsidRPr="00541CB4">
        <w:rPr>
          <w:spacing w:val="2"/>
          <w:sz w:val="28"/>
          <w:szCs w:val="28"/>
        </w:rPr>
        <w:t xml:space="preserve"> </w:t>
      </w:r>
      <w:r w:rsidR="00B26A47" w:rsidRPr="00541CB4">
        <w:rPr>
          <w:spacing w:val="2"/>
          <w:sz w:val="28"/>
          <w:szCs w:val="28"/>
        </w:rPr>
        <w:t>Федерального закона 14.03. 1995 № 33-ФЗ «Об особо охраняемых природных территориях</w:t>
      </w:r>
      <w:r w:rsidR="00B26A47">
        <w:rPr>
          <w:spacing w:val="2"/>
          <w:sz w:val="28"/>
          <w:szCs w:val="28"/>
        </w:rPr>
        <w:t>»</w:t>
      </w:r>
      <w:r w:rsidRPr="00DF1277">
        <w:rPr>
          <w:spacing w:val="2"/>
          <w:sz w:val="28"/>
          <w:szCs w:val="28"/>
        </w:rPr>
        <w:t xml:space="preserve">, </w:t>
      </w:r>
      <w:hyperlink r:id="rId8" w:history="1">
        <w:r w:rsidRPr="00DF1277">
          <w:rPr>
            <w:spacing w:val="2"/>
            <w:sz w:val="28"/>
            <w:szCs w:val="28"/>
          </w:rPr>
          <w:t xml:space="preserve">Федеральными законами </w:t>
        </w:r>
        <w:r w:rsidR="00B26A47">
          <w:rPr>
            <w:spacing w:val="2"/>
            <w:sz w:val="28"/>
            <w:szCs w:val="28"/>
          </w:rPr>
          <w:br/>
        </w:r>
        <w:r w:rsidRPr="00DF1277">
          <w:rPr>
            <w:spacing w:val="2"/>
            <w:sz w:val="28"/>
            <w:szCs w:val="28"/>
          </w:rPr>
          <w:t xml:space="preserve">от 06.10.2003 № 131-ФЗ «Об общих принципах организации местного самоуправления в Российской Федерации», 31.07.2020 № 248-ФЗ </w:t>
        </w:r>
        <w:r w:rsidR="00B26A47">
          <w:rPr>
            <w:spacing w:val="2"/>
            <w:sz w:val="28"/>
            <w:szCs w:val="28"/>
          </w:rPr>
          <w:br/>
        </w:r>
        <w:r w:rsidRPr="00DF1277">
          <w:rPr>
            <w:spacing w:val="2"/>
            <w:sz w:val="28"/>
            <w:szCs w:val="28"/>
          </w:rPr>
          <w:t xml:space="preserve">«О государственном контроле (надзоре и муниципальном контроле </w:t>
        </w:r>
        <w:r w:rsidR="00B26A47">
          <w:rPr>
            <w:spacing w:val="2"/>
            <w:sz w:val="28"/>
            <w:szCs w:val="28"/>
          </w:rPr>
          <w:br/>
        </w:r>
        <w:r w:rsidRPr="00DF1277">
          <w:rPr>
            <w:spacing w:val="2"/>
            <w:sz w:val="28"/>
            <w:szCs w:val="28"/>
          </w:rPr>
          <w:t xml:space="preserve">в Российской Федерации», </w:t>
        </w:r>
      </w:hyperlink>
      <w:r w:rsidR="005D4D77" w:rsidRPr="00DF1277">
        <w:rPr>
          <w:sz w:val="28"/>
          <w:szCs w:val="28"/>
        </w:rPr>
        <w:t xml:space="preserve">Уставом </w:t>
      </w:r>
      <w:bookmarkStart w:id="3" w:name="_Hlk84581154"/>
      <w:r w:rsidR="005D4D77" w:rsidRPr="00DF1277">
        <w:rPr>
          <w:sz w:val="28"/>
          <w:szCs w:val="28"/>
        </w:rPr>
        <w:t>городского округа</w:t>
      </w:r>
      <w:r w:rsidR="00D46D2E" w:rsidRPr="00DF1277">
        <w:rPr>
          <w:sz w:val="28"/>
          <w:szCs w:val="28"/>
        </w:rPr>
        <w:t xml:space="preserve"> </w:t>
      </w:r>
      <w:r w:rsidR="00F823C4" w:rsidRPr="00F823C4">
        <w:rPr>
          <w:iCs/>
          <w:sz w:val="28"/>
          <w:szCs w:val="28"/>
        </w:rPr>
        <w:t>Серебряные Пруды Московской области</w:t>
      </w:r>
      <w:bookmarkEnd w:id="3"/>
      <w:r w:rsidR="005D4D77" w:rsidRPr="00DF1277">
        <w:rPr>
          <w:sz w:val="28"/>
          <w:szCs w:val="28"/>
        </w:rPr>
        <w:t xml:space="preserve">, </w:t>
      </w:r>
    </w:p>
    <w:p w14:paraId="7A0030BD" w14:textId="77777777" w:rsidR="005D4D77" w:rsidRPr="00DF1277" w:rsidRDefault="005D4D77" w:rsidP="005D4D77">
      <w:pPr>
        <w:ind w:firstLine="851"/>
        <w:jc w:val="center"/>
        <w:rPr>
          <w:sz w:val="28"/>
          <w:szCs w:val="28"/>
        </w:rPr>
      </w:pPr>
      <w:r w:rsidRPr="00DF1277">
        <w:rPr>
          <w:sz w:val="28"/>
          <w:szCs w:val="28"/>
        </w:rPr>
        <w:t>РЕШИЛ:</w:t>
      </w:r>
    </w:p>
    <w:p w14:paraId="745ABC44" w14:textId="77777777" w:rsidR="005D4D77" w:rsidRPr="00DF1277" w:rsidRDefault="005D4D77" w:rsidP="005D4D77">
      <w:pPr>
        <w:ind w:firstLine="851"/>
        <w:jc w:val="both"/>
        <w:rPr>
          <w:sz w:val="28"/>
          <w:szCs w:val="28"/>
        </w:rPr>
      </w:pPr>
    </w:p>
    <w:p w14:paraId="57F57569" w14:textId="5BBE5C73" w:rsidR="005D4D77" w:rsidRPr="00DF1277" w:rsidRDefault="005D4D77" w:rsidP="00E72C21">
      <w:pPr>
        <w:numPr>
          <w:ilvl w:val="0"/>
          <w:numId w:val="1"/>
        </w:numPr>
        <w:ind w:left="0" w:firstLine="851"/>
        <w:jc w:val="both"/>
      </w:pPr>
      <w:r w:rsidRPr="00DF1277">
        <w:rPr>
          <w:sz w:val="28"/>
          <w:szCs w:val="28"/>
        </w:rPr>
        <w:t xml:space="preserve">Утвердить </w:t>
      </w:r>
      <w:r w:rsidR="00006E38" w:rsidRPr="00541CB4">
        <w:rPr>
          <w:sz w:val="28"/>
          <w:szCs w:val="28"/>
        </w:rPr>
        <w:t xml:space="preserve">Положение о муниципальном </w:t>
      </w:r>
      <w:r w:rsidR="00E72C21" w:rsidRPr="00541CB4">
        <w:rPr>
          <w:sz w:val="28"/>
          <w:szCs w:val="28"/>
        </w:rPr>
        <w:t>контроле</w:t>
      </w:r>
      <w:r w:rsidR="00E72C21" w:rsidRPr="00E72C21">
        <w:rPr>
          <w:sz w:val="28"/>
          <w:szCs w:val="28"/>
        </w:rPr>
        <w:t xml:space="preserve"> в области охраны </w:t>
      </w:r>
      <w:r w:rsidR="00E72C21">
        <w:rPr>
          <w:sz w:val="28"/>
          <w:szCs w:val="28"/>
        </w:rPr>
        <w:br/>
      </w:r>
      <w:r w:rsidR="00E72C21" w:rsidRPr="00E72C21">
        <w:rPr>
          <w:sz w:val="28"/>
          <w:szCs w:val="28"/>
        </w:rPr>
        <w:t>и использования особо охраняемых природных территорий</w:t>
      </w:r>
      <w:r w:rsidR="00E72C21">
        <w:rPr>
          <w:sz w:val="28"/>
          <w:szCs w:val="28"/>
        </w:rPr>
        <w:t xml:space="preserve"> </w:t>
      </w:r>
      <w:r w:rsidR="00006E38" w:rsidRPr="00DF1277">
        <w:rPr>
          <w:sz w:val="28"/>
          <w:szCs w:val="28"/>
        </w:rPr>
        <w:t xml:space="preserve">на территории </w:t>
      </w:r>
      <w:r w:rsidR="00F823C4" w:rsidRPr="00F823C4">
        <w:rPr>
          <w:sz w:val="28"/>
          <w:szCs w:val="28"/>
        </w:rPr>
        <w:t xml:space="preserve">городского округа Серебряные Пруды Московской области </w:t>
      </w:r>
      <w:r w:rsidRPr="00DF1277">
        <w:rPr>
          <w:sz w:val="28"/>
          <w:szCs w:val="28"/>
        </w:rPr>
        <w:t>(приложение).</w:t>
      </w:r>
    </w:p>
    <w:p w14:paraId="7EA62EF5" w14:textId="31DC483A" w:rsidR="00006E38" w:rsidRPr="00F823C4" w:rsidRDefault="00F823C4" w:rsidP="00F823C4">
      <w:pPr>
        <w:numPr>
          <w:ilvl w:val="0"/>
          <w:numId w:val="1"/>
        </w:numPr>
        <w:ind w:left="0" w:firstLine="851"/>
        <w:jc w:val="both"/>
      </w:pPr>
      <w:r w:rsidRPr="00C416BB">
        <w:rPr>
          <w:sz w:val="28"/>
          <w:szCs w:val="28"/>
        </w:rPr>
        <w:t xml:space="preserve">Опубликовать настоящее решение в газете </w:t>
      </w:r>
      <w:r w:rsidRPr="004B1D24">
        <w:rPr>
          <w:iCs/>
          <w:sz w:val="28"/>
          <w:szCs w:val="28"/>
        </w:rPr>
        <w:t>«Межмуниципальный Вестник в официальном сетевом издании Новости Подмосковья и Московской области, доменное имя сайта</w:t>
      </w:r>
      <w:r>
        <w:rPr>
          <w:sz w:val="28"/>
          <w:szCs w:val="28"/>
        </w:rPr>
        <w:t xml:space="preserve"> в информационно-коммуникационной сети Интернет: </w:t>
      </w:r>
      <w:r>
        <w:rPr>
          <w:sz w:val="28"/>
          <w:szCs w:val="28"/>
          <w:lang w:val="en-US"/>
        </w:rPr>
        <w:t>news</w:t>
      </w:r>
      <w:r w:rsidRPr="004B1D24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sp</w:t>
      </w:r>
      <w:proofErr w:type="spellEnd"/>
      <w:r w:rsidRPr="004B1D2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</w:t>
      </w:r>
      <w:r w:rsidRPr="00C416BB">
        <w:rPr>
          <w:sz w:val="28"/>
          <w:szCs w:val="28"/>
        </w:rPr>
        <w:t xml:space="preserve"> и разместить на официальном сайте </w:t>
      </w:r>
      <w:r>
        <w:rPr>
          <w:iCs/>
          <w:sz w:val="28"/>
          <w:szCs w:val="28"/>
        </w:rPr>
        <w:t>администрации городского округа Серебряные Пруды Московской области.</w:t>
      </w:r>
    </w:p>
    <w:p w14:paraId="2549B67E" w14:textId="3CB1E43A" w:rsidR="006E3A58" w:rsidRPr="006E3A58" w:rsidRDefault="006E3A58" w:rsidP="006E3A58">
      <w:pPr>
        <w:pStyle w:val="a9"/>
        <w:numPr>
          <w:ilvl w:val="0"/>
          <w:numId w:val="1"/>
        </w:numPr>
        <w:ind w:left="0" w:firstLine="851"/>
        <w:contextualSpacing w:val="0"/>
        <w:rPr>
          <w:sz w:val="28"/>
          <w:szCs w:val="28"/>
        </w:rPr>
      </w:pPr>
      <w:bookmarkStart w:id="4" w:name="_Hlk84581407"/>
      <w:r w:rsidRPr="006E3A58">
        <w:rPr>
          <w:sz w:val="28"/>
          <w:szCs w:val="28"/>
        </w:rPr>
        <w:t>Настоящее решение вступает в си</w:t>
      </w:r>
      <w:r w:rsidR="00754F04">
        <w:rPr>
          <w:sz w:val="28"/>
          <w:szCs w:val="28"/>
        </w:rPr>
        <w:t>лу после его официального опубликования.</w:t>
      </w:r>
    </w:p>
    <w:p w14:paraId="0C9416C6" w14:textId="0BBFE2C2" w:rsidR="00F823C4" w:rsidRDefault="00F823C4" w:rsidP="00F823C4">
      <w:pPr>
        <w:widowControl w:val="0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4B1D24">
        <w:rPr>
          <w:sz w:val="28"/>
          <w:szCs w:val="28"/>
        </w:rPr>
        <w:t xml:space="preserve">Контроль за выполнением настоящего </w:t>
      </w:r>
      <w:r w:rsidR="004150D9">
        <w:rPr>
          <w:sz w:val="28"/>
          <w:szCs w:val="28"/>
        </w:rPr>
        <w:t>решения</w:t>
      </w:r>
      <w:r w:rsidRPr="004B1D24">
        <w:rPr>
          <w:sz w:val="28"/>
          <w:szCs w:val="28"/>
        </w:rPr>
        <w:t xml:space="preserve"> возложить на </w:t>
      </w:r>
      <w:r w:rsidR="004150D9">
        <w:rPr>
          <w:sz w:val="28"/>
          <w:szCs w:val="28"/>
        </w:rPr>
        <w:t>глав</w:t>
      </w:r>
      <w:r w:rsidR="008D7DE1">
        <w:rPr>
          <w:sz w:val="28"/>
          <w:szCs w:val="28"/>
        </w:rPr>
        <w:t>у</w:t>
      </w:r>
      <w:r w:rsidR="00A64F1C">
        <w:rPr>
          <w:sz w:val="28"/>
          <w:szCs w:val="28"/>
        </w:rPr>
        <w:t xml:space="preserve"> </w:t>
      </w:r>
      <w:r w:rsidR="004150D9">
        <w:rPr>
          <w:sz w:val="28"/>
          <w:szCs w:val="28"/>
        </w:rPr>
        <w:t xml:space="preserve">городского округа </w:t>
      </w:r>
      <w:r w:rsidR="008D7DE1">
        <w:rPr>
          <w:sz w:val="28"/>
          <w:szCs w:val="28"/>
        </w:rPr>
        <w:t>О.В. Павлихина</w:t>
      </w:r>
      <w:bookmarkEnd w:id="4"/>
      <w:r w:rsidR="004150D9">
        <w:rPr>
          <w:sz w:val="28"/>
          <w:szCs w:val="28"/>
        </w:rPr>
        <w:t>.</w:t>
      </w:r>
    </w:p>
    <w:p w14:paraId="283A7130" w14:textId="77777777" w:rsidR="00F823C4" w:rsidRPr="00C416BB" w:rsidRDefault="00F823C4" w:rsidP="00F823C4">
      <w:pPr>
        <w:jc w:val="both"/>
        <w:rPr>
          <w:sz w:val="28"/>
          <w:szCs w:val="28"/>
        </w:rPr>
      </w:pPr>
    </w:p>
    <w:p w14:paraId="65150E4F" w14:textId="77777777" w:rsidR="00F823C4" w:rsidRPr="00C416BB" w:rsidRDefault="00F823C4" w:rsidP="00F823C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416BB">
        <w:rPr>
          <w:sz w:val="28"/>
          <w:szCs w:val="28"/>
        </w:rPr>
        <w:t>Председатель Совета депутатов</w:t>
      </w:r>
    </w:p>
    <w:p w14:paraId="73D2DEAA" w14:textId="77777777" w:rsidR="00F823C4" w:rsidRDefault="00F823C4" w:rsidP="00F823C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416BB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                                                                       В.В. </w:t>
      </w:r>
      <w:proofErr w:type="spellStart"/>
      <w:r>
        <w:rPr>
          <w:sz w:val="28"/>
          <w:szCs w:val="28"/>
        </w:rPr>
        <w:t>Растегаев</w:t>
      </w:r>
      <w:proofErr w:type="spellEnd"/>
    </w:p>
    <w:p w14:paraId="7BB50429" w14:textId="77777777" w:rsidR="00F823C4" w:rsidRPr="00C416BB" w:rsidRDefault="00F823C4" w:rsidP="00F823C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286"/>
      </w:tblGrid>
      <w:tr w:rsidR="00F823C4" w:rsidRPr="00C416BB" w14:paraId="0621CDAA" w14:textId="77777777" w:rsidTr="004029C2">
        <w:tc>
          <w:tcPr>
            <w:tcW w:w="9286" w:type="dxa"/>
          </w:tcPr>
          <w:p w14:paraId="6A6D8204" w14:textId="040E1CE4" w:rsidR="00F823C4" w:rsidRPr="00C416BB" w:rsidRDefault="000B554A" w:rsidP="004029C2">
            <w:pPr>
              <w:suppressAutoHyphens/>
              <w:ind w:right="-3222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</w:t>
            </w:r>
            <w:r w:rsidR="00F823C4" w:rsidRPr="00C416B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823C4" w:rsidRPr="00C416BB">
              <w:rPr>
                <w:sz w:val="28"/>
                <w:szCs w:val="28"/>
              </w:rPr>
              <w:t xml:space="preserve"> городского округа</w:t>
            </w:r>
            <w:r w:rsidR="00F823C4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F823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Федонин</w:t>
            </w:r>
            <w:proofErr w:type="spellEnd"/>
          </w:p>
        </w:tc>
      </w:tr>
    </w:tbl>
    <w:p w14:paraId="7365E45B" w14:textId="77777777" w:rsidR="00050DF4" w:rsidRPr="00DF1277" w:rsidRDefault="00050DF4" w:rsidP="005B677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14:paraId="60D7CD0F" w14:textId="77777777" w:rsidR="00771E24" w:rsidRPr="00DF1277" w:rsidRDefault="00771E24">
      <w:pPr>
        <w:spacing w:after="160" w:line="259" w:lineRule="auto"/>
        <w:rPr>
          <w:b/>
          <w:sz w:val="28"/>
          <w:szCs w:val="28"/>
        </w:rPr>
      </w:pPr>
      <w:r w:rsidRPr="00DF1277">
        <w:rPr>
          <w:b/>
          <w:sz w:val="28"/>
          <w:szCs w:val="28"/>
        </w:rPr>
        <w:br w:type="page"/>
      </w:r>
    </w:p>
    <w:p w14:paraId="40241408" w14:textId="586B6131" w:rsidR="005D4D77" w:rsidRPr="00DF1277" w:rsidRDefault="004E48CA" w:rsidP="005D4D77">
      <w:pPr>
        <w:autoSpaceDE w:val="0"/>
        <w:autoSpaceDN w:val="0"/>
        <w:adjustRightInd w:val="0"/>
        <w:ind w:left="6371" w:firstLine="709"/>
        <w:jc w:val="center"/>
        <w:rPr>
          <w:b/>
          <w:sz w:val="28"/>
          <w:szCs w:val="28"/>
        </w:rPr>
      </w:pPr>
      <w:r w:rsidRPr="00DF1277">
        <w:rPr>
          <w:b/>
          <w:sz w:val="28"/>
          <w:szCs w:val="28"/>
        </w:rPr>
        <w:lastRenderedPageBreak/>
        <w:t xml:space="preserve">        </w:t>
      </w:r>
      <w:r w:rsidR="00B376CC" w:rsidRPr="00DF1277">
        <w:rPr>
          <w:b/>
          <w:sz w:val="28"/>
          <w:szCs w:val="28"/>
        </w:rPr>
        <w:t xml:space="preserve"> </w:t>
      </w:r>
      <w:r w:rsidR="005D4D77" w:rsidRPr="00DF1277">
        <w:rPr>
          <w:b/>
          <w:sz w:val="28"/>
          <w:szCs w:val="28"/>
        </w:rPr>
        <w:t xml:space="preserve"> Приложение</w:t>
      </w:r>
    </w:p>
    <w:p w14:paraId="43215B63" w14:textId="77777777" w:rsidR="005D4D77" w:rsidRPr="00DF1277" w:rsidRDefault="005D4D77" w:rsidP="005D4D77">
      <w:pPr>
        <w:spacing w:line="235" w:lineRule="auto"/>
        <w:ind w:left="4820"/>
        <w:jc w:val="right"/>
        <w:rPr>
          <w:kern w:val="2"/>
          <w:sz w:val="28"/>
          <w:szCs w:val="28"/>
        </w:rPr>
      </w:pPr>
    </w:p>
    <w:p w14:paraId="71BBAEB1" w14:textId="77777777" w:rsidR="005B6778" w:rsidRPr="00DF1277" w:rsidRDefault="005B6778" w:rsidP="005D4D77">
      <w:pPr>
        <w:spacing w:line="235" w:lineRule="auto"/>
        <w:ind w:left="4820"/>
        <w:jc w:val="right"/>
        <w:rPr>
          <w:kern w:val="2"/>
          <w:sz w:val="28"/>
          <w:szCs w:val="28"/>
        </w:rPr>
      </w:pPr>
    </w:p>
    <w:p w14:paraId="4829B250" w14:textId="77777777" w:rsidR="005D4D77" w:rsidRPr="00DF1277" w:rsidRDefault="005D4D77" w:rsidP="005D4D77">
      <w:pPr>
        <w:spacing w:line="235" w:lineRule="auto"/>
        <w:ind w:left="4820"/>
        <w:jc w:val="right"/>
        <w:rPr>
          <w:kern w:val="2"/>
          <w:sz w:val="28"/>
          <w:szCs w:val="28"/>
        </w:rPr>
      </w:pPr>
      <w:r w:rsidRPr="00DF1277">
        <w:rPr>
          <w:kern w:val="2"/>
          <w:sz w:val="28"/>
          <w:szCs w:val="28"/>
        </w:rPr>
        <w:t>УТВЕРЖДЕНО</w:t>
      </w:r>
    </w:p>
    <w:p w14:paraId="02AA8434" w14:textId="77777777" w:rsidR="005D4D77" w:rsidRPr="00DF1277" w:rsidRDefault="005D4D77" w:rsidP="005D4D77">
      <w:pPr>
        <w:spacing w:line="235" w:lineRule="auto"/>
        <w:ind w:left="4253"/>
        <w:jc w:val="right"/>
        <w:rPr>
          <w:kern w:val="2"/>
          <w:sz w:val="28"/>
          <w:szCs w:val="28"/>
        </w:rPr>
      </w:pPr>
    </w:p>
    <w:p w14:paraId="629E69E6" w14:textId="77777777" w:rsidR="005D4D77" w:rsidRPr="00DF1277" w:rsidRDefault="005D4D77" w:rsidP="005D4D77">
      <w:pPr>
        <w:spacing w:line="235" w:lineRule="auto"/>
        <w:ind w:left="4253"/>
        <w:jc w:val="right"/>
        <w:rPr>
          <w:kern w:val="2"/>
          <w:sz w:val="28"/>
          <w:szCs w:val="28"/>
        </w:rPr>
      </w:pPr>
      <w:r w:rsidRPr="00DF1277">
        <w:rPr>
          <w:kern w:val="2"/>
          <w:sz w:val="28"/>
          <w:szCs w:val="28"/>
        </w:rPr>
        <w:t>решением Совета депутатов</w:t>
      </w:r>
    </w:p>
    <w:p w14:paraId="7251806F" w14:textId="55439842" w:rsidR="005D4D77" w:rsidRPr="00DF1277" w:rsidRDefault="008D7DE1" w:rsidP="005D4D77">
      <w:pPr>
        <w:spacing w:line="235" w:lineRule="auto"/>
        <w:ind w:left="4253"/>
        <w:jc w:val="right"/>
        <w:rPr>
          <w:i/>
          <w:sz w:val="28"/>
          <w:szCs w:val="28"/>
        </w:rPr>
      </w:pPr>
      <w:bookmarkStart w:id="5" w:name="_Hlk84581738"/>
      <w:r w:rsidRPr="00DF1277">
        <w:rPr>
          <w:sz w:val="28"/>
          <w:szCs w:val="28"/>
        </w:rPr>
        <w:t xml:space="preserve">городского округа </w:t>
      </w:r>
      <w:r w:rsidRPr="00F823C4">
        <w:rPr>
          <w:iCs/>
          <w:sz w:val="28"/>
          <w:szCs w:val="28"/>
        </w:rPr>
        <w:t xml:space="preserve">Серебряные Пруды </w:t>
      </w:r>
      <w:bookmarkEnd w:id="5"/>
      <w:r w:rsidRPr="00F823C4">
        <w:rPr>
          <w:iCs/>
          <w:sz w:val="28"/>
          <w:szCs w:val="28"/>
        </w:rPr>
        <w:t>Московской области</w:t>
      </w:r>
    </w:p>
    <w:p w14:paraId="3BB9180A" w14:textId="121CBC2C" w:rsidR="005D4D77" w:rsidRPr="00DF1277" w:rsidRDefault="005D4D77" w:rsidP="005D4D77">
      <w:pPr>
        <w:spacing w:line="235" w:lineRule="auto"/>
        <w:ind w:left="4253"/>
        <w:jc w:val="right"/>
        <w:rPr>
          <w:kern w:val="2"/>
          <w:sz w:val="28"/>
          <w:szCs w:val="28"/>
        </w:rPr>
      </w:pPr>
    </w:p>
    <w:p w14:paraId="46DBF8E5" w14:textId="77777777" w:rsidR="005D4D77" w:rsidRPr="00DF1277" w:rsidRDefault="005D4D77" w:rsidP="005D4D77">
      <w:pPr>
        <w:spacing w:line="235" w:lineRule="auto"/>
        <w:ind w:left="4820"/>
        <w:jc w:val="right"/>
        <w:rPr>
          <w:i/>
          <w:kern w:val="2"/>
          <w:sz w:val="28"/>
          <w:szCs w:val="28"/>
        </w:rPr>
      </w:pPr>
    </w:p>
    <w:p w14:paraId="7FE84B0B" w14:textId="77777777" w:rsidR="005D4D77" w:rsidRPr="00DF1277" w:rsidRDefault="005D4D77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277">
        <w:rPr>
          <w:kern w:val="2"/>
          <w:sz w:val="28"/>
          <w:szCs w:val="28"/>
        </w:rPr>
        <w:t xml:space="preserve">                                                          от «___» ________ 20___ года № ____</w:t>
      </w:r>
    </w:p>
    <w:p w14:paraId="0D93EDBE" w14:textId="77777777" w:rsidR="005D4D77" w:rsidRPr="00DF1277" w:rsidRDefault="005D4D77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6D2F48F" w14:textId="1EC54B78" w:rsidR="0031078E" w:rsidRPr="0031078E" w:rsidRDefault="006D5FA8" w:rsidP="0031078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277">
        <w:rPr>
          <w:b/>
          <w:sz w:val="28"/>
          <w:szCs w:val="28"/>
        </w:rPr>
        <w:t>Положение</w:t>
      </w:r>
      <w:r w:rsidR="005D4D77" w:rsidRPr="00DF1277">
        <w:rPr>
          <w:b/>
          <w:sz w:val="28"/>
          <w:szCs w:val="28"/>
        </w:rPr>
        <w:t xml:space="preserve"> </w:t>
      </w:r>
      <w:r w:rsidR="00006E38" w:rsidRPr="00DF1277">
        <w:rPr>
          <w:b/>
          <w:sz w:val="28"/>
          <w:szCs w:val="28"/>
        </w:rPr>
        <w:t>о муниципальном</w:t>
      </w:r>
      <w:r w:rsidR="0031078E">
        <w:rPr>
          <w:b/>
          <w:sz w:val="28"/>
          <w:szCs w:val="28"/>
        </w:rPr>
        <w:t xml:space="preserve"> контроле</w:t>
      </w:r>
      <w:r w:rsidR="00006E38" w:rsidRPr="00DF1277">
        <w:rPr>
          <w:b/>
          <w:sz w:val="28"/>
          <w:szCs w:val="28"/>
        </w:rPr>
        <w:t xml:space="preserve"> </w:t>
      </w:r>
      <w:r w:rsidR="0031078E" w:rsidRPr="0031078E">
        <w:rPr>
          <w:b/>
          <w:sz w:val="28"/>
          <w:szCs w:val="28"/>
        </w:rPr>
        <w:t xml:space="preserve">в области охраны </w:t>
      </w:r>
    </w:p>
    <w:p w14:paraId="7F145887" w14:textId="12105929" w:rsidR="005D4D77" w:rsidRPr="00DF1277" w:rsidRDefault="0031078E" w:rsidP="0031078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1078E">
        <w:rPr>
          <w:b/>
          <w:sz w:val="28"/>
          <w:szCs w:val="28"/>
        </w:rPr>
        <w:t>и использования особо охраняемых природных территорий</w:t>
      </w:r>
      <w:r w:rsidRPr="00CA61C5">
        <w:rPr>
          <w:b/>
          <w:sz w:val="28"/>
          <w:szCs w:val="28"/>
        </w:rPr>
        <w:t xml:space="preserve"> </w:t>
      </w:r>
      <w:r w:rsidR="00CA61C5">
        <w:rPr>
          <w:b/>
          <w:sz w:val="28"/>
          <w:szCs w:val="28"/>
        </w:rPr>
        <w:br/>
      </w:r>
      <w:r w:rsidRPr="0031078E">
        <w:rPr>
          <w:b/>
          <w:sz w:val="28"/>
          <w:szCs w:val="28"/>
        </w:rPr>
        <w:t>на территории</w:t>
      </w:r>
      <w:r>
        <w:rPr>
          <w:b/>
          <w:i/>
          <w:sz w:val="28"/>
          <w:szCs w:val="28"/>
          <w:u w:val="single"/>
        </w:rPr>
        <w:t xml:space="preserve"> </w:t>
      </w:r>
      <w:r w:rsidR="00CC04CB" w:rsidRPr="00CC04CB">
        <w:rPr>
          <w:b/>
          <w:iCs/>
          <w:sz w:val="28"/>
          <w:szCs w:val="28"/>
        </w:rPr>
        <w:t>городского округа Серебряные Пруды</w:t>
      </w:r>
      <w:r w:rsidR="00B376CC" w:rsidRPr="00DF1277">
        <w:rPr>
          <w:b/>
          <w:sz w:val="28"/>
          <w:szCs w:val="28"/>
        </w:rPr>
        <w:t xml:space="preserve"> </w:t>
      </w:r>
      <w:r w:rsidR="00CA61C5">
        <w:rPr>
          <w:b/>
          <w:sz w:val="28"/>
          <w:szCs w:val="28"/>
        </w:rPr>
        <w:br/>
      </w:r>
      <w:r w:rsidR="005D4D77" w:rsidRPr="00DF1277">
        <w:rPr>
          <w:b/>
          <w:sz w:val="28"/>
          <w:szCs w:val="28"/>
        </w:rPr>
        <w:t>Московской области</w:t>
      </w:r>
    </w:p>
    <w:p w14:paraId="4A953053" w14:textId="77777777" w:rsidR="005D4D77" w:rsidRPr="00DF1277" w:rsidRDefault="005D4D77" w:rsidP="00006E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6BAE9A" w14:textId="41E6A5D7" w:rsidR="00006E38" w:rsidRPr="00DF1277" w:rsidRDefault="00DF1277" w:rsidP="00DF1277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/>
        <w:jc w:val="center"/>
        <w:rPr>
          <w:b/>
          <w:sz w:val="32"/>
          <w:szCs w:val="32"/>
        </w:rPr>
      </w:pPr>
      <w:r w:rsidRPr="00F66004">
        <w:rPr>
          <w:b/>
          <w:sz w:val="32"/>
          <w:szCs w:val="32"/>
        </w:rPr>
        <w:t xml:space="preserve">1. </w:t>
      </w:r>
      <w:r w:rsidRPr="00DF1277">
        <w:rPr>
          <w:b/>
          <w:sz w:val="32"/>
          <w:szCs w:val="32"/>
        </w:rPr>
        <w:t>Общие положения</w:t>
      </w:r>
    </w:p>
    <w:p w14:paraId="36162A9B" w14:textId="77777777" w:rsidR="00006E38" w:rsidRPr="00DF1277" w:rsidRDefault="00006E38" w:rsidP="00006E38">
      <w:pPr>
        <w:pStyle w:val="ConsPlusNormal"/>
        <w:jc w:val="both"/>
      </w:pPr>
    </w:p>
    <w:p w14:paraId="0B6D3BED" w14:textId="57E20511" w:rsidR="00006E38" w:rsidRPr="00DF1277" w:rsidRDefault="00006E38" w:rsidP="00541CB4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1.1. Настоящее Положение устанавливает порядок организации </w:t>
      </w:r>
      <w:r w:rsidR="006D5FA8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>и осуществления муниципального</w:t>
      </w:r>
      <w:r w:rsidR="00541CB4">
        <w:rPr>
          <w:sz w:val="28"/>
          <w:szCs w:val="28"/>
        </w:rPr>
        <w:t xml:space="preserve"> контроля</w:t>
      </w:r>
      <w:r w:rsidRPr="00DF1277">
        <w:rPr>
          <w:sz w:val="28"/>
          <w:szCs w:val="28"/>
        </w:rPr>
        <w:t xml:space="preserve"> </w:t>
      </w:r>
      <w:r w:rsidR="00541CB4">
        <w:rPr>
          <w:sz w:val="28"/>
          <w:szCs w:val="28"/>
        </w:rPr>
        <w:t xml:space="preserve">в области охраны </w:t>
      </w:r>
      <w:r w:rsidR="00541CB4" w:rsidRPr="00541CB4">
        <w:rPr>
          <w:sz w:val="28"/>
          <w:szCs w:val="28"/>
        </w:rPr>
        <w:t xml:space="preserve">и использования особо охраняемых природных территорий </w:t>
      </w:r>
      <w:r w:rsidRPr="00DF1277">
        <w:rPr>
          <w:sz w:val="28"/>
          <w:szCs w:val="28"/>
        </w:rPr>
        <w:t xml:space="preserve">на территории </w:t>
      </w:r>
      <w:r w:rsidR="00CC04CB" w:rsidRPr="00DF1277">
        <w:rPr>
          <w:sz w:val="28"/>
          <w:szCs w:val="28"/>
        </w:rPr>
        <w:t xml:space="preserve">городского округа </w:t>
      </w:r>
      <w:r w:rsidR="00CC04CB" w:rsidRPr="00F823C4">
        <w:rPr>
          <w:iCs/>
          <w:sz w:val="28"/>
          <w:szCs w:val="28"/>
        </w:rPr>
        <w:t>Серебряные Пруды</w:t>
      </w:r>
      <w:r w:rsidRPr="00DF1277">
        <w:rPr>
          <w:sz w:val="28"/>
          <w:szCs w:val="28"/>
        </w:rPr>
        <w:t xml:space="preserve"> Московской области (далее - </w:t>
      </w:r>
      <w:r w:rsidR="00541CB4">
        <w:rPr>
          <w:sz w:val="28"/>
          <w:szCs w:val="28"/>
        </w:rPr>
        <w:t>муниципальный контроль</w:t>
      </w:r>
      <w:r w:rsidRPr="00DF1277">
        <w:rPr>
          <w:sz w:val="28"/>
          <w:szCs w:val="28"/>
        </w:rPr>
        <w:t>).</w:t>
      </w:r>
    </w:p>
    <w:p w14:paraId="0ECD17C8" w14:textId="7ACE97DA" w:rsidR="00B26A47" w:rsidRPr="00B26A47" w:rsidRDefault="00006E38" w:rsidP="00B26A47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1.2. </w:t>
      </w:r>
      <w:r w:rsidR="00EF638A" w:rsidRPr="00EF638A">
        <w:rPr>
          <w:sz w:val="28"/>
          <w:szCs w:val="28"/>
        </w:rPr>
        <w:t xml:space="preserve">Предметом муниципального </w:t>
      </w:r>
      <w:r w:rsidR="00B26A47" w:rsidRPr="00B26A47">
        <w:rPr>
          <w:sz w:val="28"/>
          <w:szCs w:val="28"/>
        </w:rPr>
        <w:t>контроля в области охраны и использования особо охраняемых природных территорий - соблюдение юридическими лицами, индивидуальными предпринимателями и гражданами на особо охраняемых природных территориях местного значения обязательных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 w14:paraId="6D160626" w14:textId="77777777" w:rsidR="00B26A47" w:rsidRPr="00B26A47" w:rsidRDefault="00B26A47" w:rsidP="009371E2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26A47">
        <w:rPr>
          <w:sz w:val="28"/>
          <w:szCs w:val="28"/>
        </w:rPr>
        <w:t>режима особо охраняемой природной территории;</w:t>
      </w:r>
    </w:p>
    <w:p w14:paraId="00F6DD38" w14:textId="29467546" w:rsidR="00B26A47" w:rsidRPr="00B26A47" w:rsidRDefault="00B26A47" w:rsidP="009371E2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26A47">
        <w:rPr>
          <w:sz w:val="28"/>
          <w:szCs w:val="28"/>
        </w:rPr>
        <w:t xml:space="preserve">особого правового режима использования земельных участков, водных объектов, природных ресурсов и иных объектов недвижимости, расположенных </w:t>
      </w:r>
      <w:r w:rsidR="009371E2">
        <w:rPr>
          <w:sz w:val="28"/>
          <w:szCs w:val="28"/>
        </w:rPr>
        <w:br/>
      </w:r>
      <w:r w:rsidRPr="00B26A47">
        <w:rPr>
          <w:sz w:val="28"/>
          <w:szCs w:val="28"/>
        </w:rPr>
        <w:t>в границах особо охраняемых природных территорий;</w:t>
      </w:r>
    </w:p>
    <w:p w14:paraId="78A0AEBD" w14:textId="1FE40F9D" w:rsidR="00006E38" w:rsidRPr="00DF1277" w:rsidRDefault="00B26A47" w:rsidP="009371E2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26A47">
        <w:rPr>
          <w:sz w:val="28"/>
          <w:szCs w:val="28"/>
        </w:rPr>
        <w:t xml:space="preserve">режима охранных зон особо </w:t>
      </w:r>
      <w:r w:rsidR="009371E2">
        <w:rPr>
          <w:sz w:val="28"/>
          <w:szCs w:val="28"/>
        </w:rPr>
        <w:t>охраняемых природных территорий</w:t>
      </w:r>
      <w:r w:rsidR="00EF638A" w:rsidRPr="00EF638A">
        <w:rPr>
          <w:sz w:val="28"/>
          <w:szCs w:val="28"/>
        </w:rPr>
        <w:t>.</w:t>
      </w:r>
    </w:p>
    <w:p w14:paraId="475C78FA" w14:textId="11C6EAB2" w:rsidR="00006E38" w:rsidRPr="00DF1277" w:rsidRDefault="00006E38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1.3. Целью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является предупреждение, выявление и пресечение нарушений обязательных требований</w:t>
      </w:r>
      <w:r w:rsidR="00220E63" w:rsidRPr="00DF1277">
        <w:rPr>
          <w:sz w:val="28"/>
          <w:szCs w:val="28"/>
        </w:rPr>
        <w:t>.</w:t>
      </w:r>
    </w:p>
    <w:p w14:paraId="692418C4" w14:textId="03548B89" w:rsidR="00F77AD7" w:rsidRPr="00DF1277" w:rsidRDefault="00736E72" w:rsidP="00E720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1.4.</w:t>
      </w:r>
      <w:r w:rsidR="00006E38" w:rsidRPr="00DF1277">
        <w:rPr>
          <w:sz w:val="28"/>
          <w:szCs w:val="28"/>
        </w:rPr>
        <w:t xml:space="preserve"> Объект</w:t>
      </w:r>
      <w:r w:rsidR="00AC0695">
        <w:rPr>
          <w:sz w:val="28"/>
          <w:szCs w:val="28"/>
        </w:rPr>
        <w:t>ами</w:t>
      </w:r>
      <w:r w:rsidR="00006E38" w:rsidRPr="00DF1277">
        <w:rPr>
          <w:sz w:val="28"/>
          <w:szCs w:val="28"/>
        </w:rPr>
        <w:t xml:space="preserve"> </w:t>
      </w:r>
      <w:r w:rsidR="00541CB4">
        <w:rPr>
          <w:sz w:val="28"/>
          <w:szCs w:val="28"/>
        </w:rPr>
        <w:t>муниципального контроля</w:t>
      </w:r>
      <w:r w:rsidR="00006E38" w:rsidRPr="00DF1277">
        <w:rPr>
          <w:sz w:val="28"/>
          <w:szCs w:val="28"/>
        </w:rPr>
        <w:t xml:space="preserve"> являются</w:t>
      </w:r>
      <w:r w:rsidR="00E72012">
        <w:rPr>
          <w:sz w:val="28"/>
          <w:szCs w:val="28"/>
        </w:rPr>
        <w:t xml:space="preserve"> </w:t>
      </w:r>
      <w:r w:rsidR="009371E2" w:rsidRPr="009371E2">
        <w:rPr>
          <w:sz w:val="28"/>
          <w:szCs w:val="28"/>
        </w:rPr>
        <w:t>особо охраняемы</w:t>
      </w:r>
      <w:r w:rsidR="009371E2">
        <w:rPr>
          <w:sz w:val="28"/>
          <w:szCs w:val="28"/>
        </w:rPr>
        <w:t>е</w:t>
      </w:r>
      <w:r w:rsidR="009371E2" w:rsidRPr="009371E2">
        <w:rPr>
          <w:sz w:val="28"/>
          <w:szCs w:val="28"/>
        </w:rPr>
        <w:t xml:space="preserve"> природны</w:t>
      </w:r>
      <w:r w:rsidR="009371E2">
        <w:rPr>
          <w:sz w:val="28"/>
          <w:szCs w:val="28"/>
        </w:rPr>
        <w:t>е</w:t>
      </w:r>
      <w:r w:rsidR="009371E2" w:rsidRPr="009371E2">
        <w:rPr>
          <w:sz w:val="28"/>
          <w:szCs w:val="28"/>
        </w:rPr>
        <w:t xml:space="preserve"> территори</w:t>
      </w:r>
      <w:r w:rsidR="009371E2">
        <w:rPr>
          <w:sz w:val="28"/>
          <w:szCs w:val="28"/>
        </w:rPr>
        <w:t>и</w:t>
      </w:r>
      <w:r w:rsidR="00E72012" w:rsidRPr="00E72012">
        <w:rPr>
          <w:sz w:val="28"/>
          <w:szCs w:val="28"/>
        </w:rPr>
        <w:t>, находящи</w:t>
      </w:r>
      <w:r w:rsidR="00E72012">
        <w:rPr>
          <w:sz w:val="28"/>
          <w:szCs w:val="28"/>
        </w:rPr>
        <w:t>е</w:t>
      </w:r>
      <w:r w:rsidR="00E72012" w:rsidRPr="00E72012">
        <w:rPr>
          <w:sz w:val="28"/>
          <w:szCs w:val="28"/>
        </w:rPr>
        <w:t>ся в муниципальной собственности</w:t>
      </w:r>
      <w:r w:rsidR="00E72012">
        <w:rPr>
          <w:sz w:val="28"/>
          <w:szCs w:val="28"/>
        </w:rPr>
        <w:t xml:space="preserve"> </w:t>
      </w:r>
      <w:r w:rsidR="00CC04CB" w:rsidRPr="00DF1277">
        <w:rPr>
          <w:sz w:val="28"/>
          <w:szCs w:val="28"/>
        </w:rPr>
        <w:t xml:space="preserve">городского округа </w:t>
      </w:r>
      <w:r w:rsidR="00CC04CB" w:rsidRPr="00F823C4">
        <w:rPr>
          <w:iCs/>
          <w:sz w:val="28"/>
          <w:szCs w:val="28"/>
        </w:rPr>
        <w:t>Серебряные Пруды</w:t>
      </w:r>
      <w:r w:rsidR="00CC04CB" w:rsidRPr="00DF1277">
        <w:rPr>
          <w:sz w:val="28"/>
          <w:szCs w:val="28"/>
        </w:rPr>
        <w:t xml:space="preserve"> Московской области </w:t>
      </w:r>
      <w:r w:rsidR="00362B97" w:rsidRPr="00DF1277">
        <w:rPr>
          <w:sz w:val="28"/>
          <w:szCs w:val="28"/>
        </w:rPr>
        <w:t>(далее - объекты контроля)</w:t>
      </w:r>
      <w:r w:rsidR="00F77AD7" w:rsidRPr="00DF1277">
        <w:rPr>
          <w:sz w:val="28"/>
          <w:szCs w:val="28"/>
        </w:rPr>
        <w:t>.</w:t>
      </w:r>
    </w:p>
    <w:p w14:paraId="64835E5B" w14:textId="49E3054D" w:rsidR="0020063B" w:rsidRPr="00DF1277" w:rsidRDefault="00EE66A9" w:rsidP="00230C51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1.5. В рамках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осуществляется контроль </w:t>
      </w:r>
      <w:r w:rsidR="00230C51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за </w:t>
      </w:r>
      <w:r w:rsidRPr="00856C85">
        <w:rPr>
          <w:sz w:val="28"/>
          <w:szCs w:val="28"/>
        </w:rPr>
        <w:t>соблюдением</w:t>
      </w:r>
      <w:r w:rsidR="0020063B" w:rsidRPr="00856C85">
        <w:rPr>
          <w:sz w:val="28"/>
          <w:szCs w:val="28"/>
        </w:rPr>
        <w:t xml:space="preserve"> требований</w:t>
      </w:r>
      <w:r w:rsidR="00230C51" w:rsidRPr="00856C85">
        <w:rPr>
          <w:sz w:val="28"/>
          <w:szCs w:val="28"/>
        </w:rPr>
        <w:t>,</w:t>
      </w:r>
      <w:r w:rsidR="00230C51">
        <w:rPr>
          <w:sz w:val="28"/>
          <w:szCs w:val="28"/>
        </w:rPr>
        <w:t xml:space="preserve"> установленных </w:t>
      </w:r>
      <w:r w:rsidR="009371E2" w:rsidRPr="009371E2">
        <w:rPr>
          <w:sz w:val="28"/>
          <w:szCs w:val="28"/>
        </w:rPr>
        <w:t>Федеральн</w:t>
      </w:r>
      <w:r w:rsidR="009371E2">
        <w:rPr>
          <w:sz w:val="28"/>
          <w:szCs w:val="28"/>
        </w:rPr>
        <w:t>ым</w:t>
      </w:r>
      <w:r w:rsidR="009371E2" w:rsidRPr="009371E2">
        <w:rPr>
          <w:sz w:val="28"/>
          <w:szCs w:val="28"/>
        </w:rPr>
        <w:t xml:space="preserve"> закон</w:t>
      </w:r>
      <w:r w:rsidR="009371E2">
        <w:rPr>
          <w:sz w:val="28"/>
          <w:szCs w:val="28"/>
        </w:rPr>
        <w:t>ом</w:t>
      </w:r>
      <w:r w:rsidR="009371E2" w:rsidRPr="009371E2">
        <w:rPr>
          <w:sz w:val="28"/>
          <w:szCs w:val="28"/>
        </w:rPr>
        <w:t xml:space="preserve"> 14.03. 1995 </w:t>
      </w:r>
      <w:r w:rsidR="009371E2">
        <w:rPr>
          <w:sz w:val="28"/>
          <w:szCs w:val="28"/>
        </w:rPr>
        <w:br/>
      </w:r>
      <w:r w:rsidR="009371E2" w:rsidRPr="009371E2">
        <w:rPr>
          <w:sz w:val="28"/>
          <w:szCs w:val="28"/>
        </w:rPr>
        <w:t>№ 33-ФЗ «Об особо охраняемых природных территориях»</w:t>
      </w:r>
      <w:r w:rsidR="00230C51" w:rsidRPr="00230C51">
        <w:rPr>
          <w:sz w:val="28"/>
          <w:szCs w:val="28"/>
        </w:rPr>
        <w:t xml:space="preserve">, другими федеральными законами и принимаемыми в соответствии с ними иными </w:t>
      </w:r>
      <w:r w:rsidR="00230C51" w:rsidRPr="00230C51">
        <w:rPr>
          <w:sz w:val="28"/>
          <w:szCs w:val="28"/>
        </w:rPr>
        <w:lastRenderedPageBreak/>
        <w:t>нормативными правовыми актами Российской Федерации</w:t>
      </w:r>
      <w:r w:rsidR="009371E2">
        <w:rPr>
          <w:sz w:val="28"/>
          <w:szCs w:val="28"/>
        </w:rPr>
        <w:t>,</w:t>
      </w:r>
      <w:r w:rsidR="00230C51" w:rsidRPr="00230C51">
        <w:rPr>
          <w:sz w:val="28"/>
          <w:szCs w:val="28"/>
        </w:rPr>
        <w:t xml:space="preserve"> законами и иными нормативными правовыми актами Московской области</w:t>
      </w:r>
      <w:r w:rsidR="009371E2">
        <w:rPr>
          <w:sz w:val="28"/>
          <w:szCs w:val="28"/>
        </w:rPr>
        <w:t xml:space="preserve"> </w:t>
      </w:r>
      <w:r w:rsidR="00230C51" w:rsidRPr="00230C51">
        <w:rPr>
          <w:sz w:val="28"/>
          <w:szCs w:val="28"/>
        </w:rPr>
        <w:t xml:space="preserve">в области </w:t>
      </w:r>
      <w:r w:rsidR="009371E2">
        <w:rPr>
          <w:sz w:val="28"/>
          <w:szCs w:val="28"/>
        </w:rPr>
        <w:t xml:space="preserve">охраны </w:t>
      </w:r>
      <w:r w:rsidR="009371E2">
        <w:rPr>
          <w:sz w:val="28"/>
          <w:szCs w:val="28"/>
        </w:rPr>
        <w:br/>
      </w:r>
      <w:r w:rsidR="009371E2" w:rsidRPr="00541CB4">
        <w:rPr>
          <w:sz w:val="28"/>
          <w:szCs w:val="28"/>
        </w:rPr>
        <w:t>и использования особо охраняемых природных территорий</w:t>
      </w:r>
      <w:r w:rsidR="009371E2" w:rsidRPr="00DF1277">
        <w:rPr>
          <w:sz w:val="28"/>
          <w:szCs w:val="28"/>
        </w:rPr>
        <w:t xml:space="preserve"> </w:t>
      </w:r>
      <w:r w:rsidR="0020063B" w:rsidRPr="00DF1277">
        <w:rPr>
          <w:sz w:val="28"/>
          <w:szCs w:val="28"/>
        </w:rPr>
        <w:t>(далее  - обязательные требования).</w:t>
      </w:r>
    </w:p>
    <w:p w14:paraId="662AEC19" w14:textId="0EFA668C" w:rsidR="00736E72" w:rsidRPr="006F7407" w:rsidRDefault="00736E72" w:rsidP="00006412">
      <w:pPr>
        <w:ind w:firstLine="539"/>
        <w:jc w:val="both"/>
        <w:rPr>
          <w:iCs/>
          <w:sz w:val="28"/>
          <w:szCs w:val="28"/>
        </w:rPr>
      </w:pPr>
      <w:r w:rsidRPr="00DF1277">
        <w:rPr>
          <w:sz w:val="28"/>
          <w:szCs w:val="28"/>
        </w:rPr>
        <w:t>1.</w:t>
      </w:r>
      <w:r w:rsidR="00E84E6B" w:rsidRPr="00DF1277">
        <w:rPr>
          <w:sz w:val="28"/>
          <w:szCs w:val="28"/>
        </w:rPr>
        <w:t>6</w:t>
      </w:r>
      <w:r w:rsidRPr="00DF1277">
        <w:rPr>
          <w:sz w:val="28"/>
          <w:szCs w:val="28"/>
        </w:rPr>
        <w:t>.</w:t>
      </w:r>
      <w:r w:rsidR="00006E38" w:rsidRPr="00DF1277">
        <w:rPr>
          <w:sz w:val="28"/>
          <w:szCs w:val="28"/>
        </w:rPr>
        <w:t xml:space="preserve"> </w:t>
      </w:r>
      <w:r w:rsidR="00541CB4">
        <w:rPr>
          <w:sz w:val="28"/>
          <w:szCs w:val="28"/>
        </w:rPr>
        <w:t>Муниципальный контроль</w:t>
      </w:r>
      <w:r w:rsidR="00006E38" w:rsidRPr="00DF1277">
        <w:rPr>
          <w:sz w:val="28"/>
          <w:szCs w:val="28"/>
        </w:rPr>
        <w:t xml:space="preserve"> осуществляется</w:t>
      </w:r>
      <w:r w:rsidR="00CC04CB" w:rsidRPr="00CC04CB">
        <w:rPr>
          <w:rFonts w:ascii="Arial" w:hAnsi="Arial"/>
          <w:iCs/>
          <w:color w:val="000000"/>
          <w:sz w:val="28"/>
          <w:szCs w:val="28"/>
        </w:rPr>
        <w:t xml:space="preserve"> </w:t>
      </w:r>
      <w:r w:rsidR="00B43BBF">
        <w:rPr>
          <w:iCs/>
          <w:color w:val="000000"/>
          <w:sz w:val="28"/>
          <w:szCs w:val="28"/>
        </w:rPr>
        <w:t>администрацией городского округа</w:t>
      </w:r>
      <w:r w:rsidR="00CC04CB" w:rsidRPr="00CC04CB">
        <w:rPr>
          <w:iCs/>
          <w:color w:val="000000"/>
          <w:sz w:val="28"/>
          <w:szCs w:val="28"/>
        </w:rPr>
        <w:t xml:space="preserve"> Серебряные Пруды Московской области</w:t>
      </w:r>
      <w:r w:rsidR="006F7407">
        <w:rPr>
          <w:iCs/>
          <w:sz w:val="28"/>
          <w:szCs w:val="28"/>
        </w:rPr>
        <w:t>.</w:t>
      </w:r>
    </w:p>
    <w:p w14:paraId="651817FD" w14:textId="5772C9D8" w:rsidR="00006E38" w:rsidRPr="00DF1277" w:rsidRDefault="00847340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1.</w:t>
      </w:r>
      <w:r w:rsidR="00A12BA5" w:rsidRPr="00DF1277">
        <w:rPr>
          <w:sz w:val="28"/>
          <w:szCs w:val="28"/>
        </w:rPr>
        <w:t>9</w:t>
      </w:r>
      <w:r w:rsidR="00006E38" w:rsidRPr="00DF1277">
        <w:rPr>
          <w:sz w:val="28"/>
          <w:szCs w:val="28"/>
        </w:rPr>
        <w:t xml:space="preserve">. К отношениям, связанным с осуществлением </w:t>
      </w:r>
      <w:r w:rsidR="00541CB4">
        <w:rPr>
          <w:sz w:val="28"/>
          <w:szCs w:val="28"/>
        </w:rPr>
        <w:t>муниципального контроля</w:t>
      </w:r>
      <w:r w:rsidR="00F73CAE">
        <w:rPr>
          <w:sz w:val="28"/>
          <w:szCs w:val="28"/>
        </w:rPr>
        <w:t>, применяются</w:t>
      </w:r>
      <w:r w:rsidR="00017315" w:rsidRPr="00DF1277">
        <w:rPr>
          <w:sz w:val="28"/>
          <w:szCs w:val="28"/>
        </w:rPr>
        <w:t xml:space="preserve"> </w:t>
      </w:r>
      <w:r w:rsidR="00006E38" w:rsidRPr="00DF1277">
        <w:rPr>
          <w:sz w:val="28"/>
          <w:szCs w:val="28"/>
        </w:rPr>
        <w:t xml:space="preserve">Федерального </w:t>
      </w:r>
      <w:hyperlink r:id="rId9" w:history="1">
        <w:r w:rsidR="00006E38" w:rsidRPr="00DF1277">
          <w:rPr>
            <w:sz w:val="28"/>
            <w:szCs w:val="28"/>
          </w:rPr>
          <w:t>закона</w:t>
        </w:r>
      </w:hyperlink>
      <w:r w:rsidRPr="00DF1277">
        <w:rPr>
          <w:sz w:val="28"/>
          <w:szCs w:val="28"/>
        </w:rPr>
        <w:t xml:space="preserve"> от 31.07.2020 № 248-ФЗ «О государственном контроле (надзоре</w:t>
      </w:r>
      <w:r w:rsidR="009371E2">
        <w:rPr>
          <w:sz w:val="28"/>
          <w:szCs w:val="28"/>
        </w:rPr>
        <w:t>)</w:t>
      </w:r>
      <w:r w:rsidRPr="00DF1277">
        <w:rPr>
          <w:sz w:val="28"/>
          <w:szCs w:val="28"/>
        </w:rPr>
        <w:t xml:space="preserve"> и муниципальном контроле в Российской Федерации»</w:t>
      </w:r>
      <w:r w:rsidR="008F4260" w:rsidRPr="00DF1277">
        <w:rPr>
          <w:sz w:val="28"/>
          <w:szCs w:val="28"/>
        </w:rPr>
        <w:t xml:space="preserve"> </w:t>
      </w:r>
      <w:r w:rsidR="00F73CAE">
        <w:rPr>
          <w:sz w:val="28"/>
          <w:szCs w:val="28"/>
        </w:rPr>
        <w:br/>
      </w:r>
      <w:r w:rsidR="008F4260" w:rsidRPr="00DF1277">
        <w:rPr>
          <w:sz w:val="28"/>
          <w:szCs w:val="28"/>
        </w:rPr>
        <w:t xml:space="preserve">(далее – </w:t>
      </w:r>
      <w:r w:rsidR="00C05888" w:rsidRPr="00DF1277">
        <w:rPr>
          <w:sz w:val="28"/>
          <w:szCs w:val="28"/>
        </w:rPr>
        <w:t xml:space="preserve">Федеральный </w:t>
      </w:r>
      <w:r w:rsidR="00C05888" w:rsidRPr="00DF1277">
        <w:rPr>
          <w:sz w:val="28"/>
        </w:rPr>
        <w:t xml:space="preserve">закон </w:t>
      </w:r>
      <w:r w:rsidR="008F4260" w:rsidRPr="00DF1277">
        <w:rPr>
          <w:sz w:val="28"/>
          <w:szCs w:val="28"/>
        </w:rPr>
        <w:t>№ 248-ФЗ)</w:t>
      </w:r>
      <w:r w:rsidR="00006E38" w:rsidRPr="00DF1277">
        <w:rPr>
          <w:sz w:val="28"/>
          <w:szCs w:val="28"/>
        </w:rPr>
        <w:t>, Федерального</w:t>
      </w:r>
      <w:r w:rsidR="00017315" w:rsidRPr="00DF1277">
        <w:rPr>
          <w:sz w:val="28"/>
          <w:szCs w:val="28"/>
        </w:rPr>
        <w:t xml:space="preserve"> </w:t>
      </w:r>
      <w:hyperlink r:id="rId10" w:history="1">
        <w:r w:rsidR="00006E38" w:rsidRPr="00DF1277">
          <w:rPr>
            <w:sz w:val="28"/>
            <w:szCs w:val="28"/>
          </w:rPr>
          <w:t>закона</w:t>
        </w:r>
      </w:hyperlink>
      <w:r w:rsidR="00006E38" w:rsidRPr="00DF1277">
        <w:rPr>
          <w:sz w:val="28"/>
          <w:szCs w:val="28"/>
        </w:rPr>
        <w:t xml:space="preserve"> </w:t>
      </w:r>
      <w:r w:rsidRPr="00DF1277">
        <w:rPr>
          <w:sz w:val="28"/>
          <w:szCs w:val="28"/>
        </w:rPr>
        <w:t xml:space="preserve">от 06.10.2003 </w:t>
      </w:r>
      <w:r w:rsidR="00F73CAE">
        <w:rPr>
          <w:sz w:val="28"/>
          <w:szCs w:val="28"/>
        </w:rPr>
        <w:br/>
      </w:r>
      <w:r w:rsidRPr="00DF1277">
        <w:rPr>
          <w:sz w:val="28"/>
          <w:szCs w:val="28"/>
        </w:rPr>
        <w:t>№ 131-ФЗ «</w:t>
      </w:r>
      <w:r w:rsidR="00006E38" w:rsidRPr="00DF1277">
        <w:rPr>
          <w:sz w:val="28"/>
          <w:szCs w:val="28"/>
        </w:rPr>
        <w:t xml:space="preserve">Об общих принципах организации местного самоуправления </w:t>
      </w:r>
      <w:r w:rsidR="00F73CAE">
        <w:rPr>
          <w:sz w:val="28"/>
          <w:szCs w:val="28"/>
        </w:rPr>
        <w:br/>
      </w:r>
      <w:r w:rsidR="00006E38" w:rsidRPr="00DF1277">
        <w:rPr>
          <w:sz w:val="28"/>
          <w:szCs w:val="28"/>
        </w:rPr>
        <w:t>в Российской Федерации</w:t>
      </w:r>
      <w:r w:rsidRPr="00DF1277">
        <w:rPr>
          <w:sz w:val="28"/>
          <w:szCs w:val="28"/>
        </w:rPr>
        <w:t>»</w:t>
      </w:r>
      <w:r w:rsidR="00006E38" w:rsidRPr="00DF1277">
        <w:rPr>
          <w:sz w:val="28"/>
          <w:szCs w:val="28"/>
        </w:rPr>
        <w:t>.</w:t>
      </w:r>
    </w:p>
    <w:p w14:paraId="685D26FD" w14:textId="02F5E03C" w:rsidR="00847340" w:rsidRPr="00DF1277" w:rsidRDefault="00847340" w:rsidP="00A12BA5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1.</w:t>
      </w:r>
      <w:r w:rsidR="00A12BA5" w:rsidRPr="00DF1277">
        <w:rPr>
          <w:sz w:val="28"/>
          <w:szCs w:val="28"/>
        </w:rPr>
        <w:t>10</w:t>
      </w:r>
      <w:r w:rsidRPr="00DF1277">
        <w:rPr>
          <w:sz w:val="28"/>
          <w:szCs w:val="28"/>
        </w:rPr>
        <w:t xml:space="preserve">. Орган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обеспечивает учет объектов контроля</w:t>
      </w:r>
      <w:r w:rsidR="008F4260" w:rsidRPr="00DF1277">
        <w:rPr>
          <w:sz w:val="28"/>
          <w:szCs w:val="28"/>
        </w:rPr>
        <w:t xml:space="preserve"> путем внесения сведений об объектах контроля в информационные системы уполномоченных органов, создаваемые в соответствии с требованиями </w:t>
      </w:r>
      <w:hyperlink r:id="rId11" w:history="1">
        <w:r w:rsidR="008F4260" w:rsidRPr="00DF1277">
          <w:rPr>
            <w:sz w:val="28"/>
            <w:szCs w:val="28"/>
          </w:rPr>
          <w:t>статьи 17</w:t>
        </w:r>
      </w:hyperlink>
      <w:r w:rsidR="008F4260" w:rsidRPr="00DF1277">
        <w:rPr>
          <w:sz w:val="28"/>
          <w:szCs w:val="28"/>
        </w:rPr>
        <w:t xml:space="preserve"> </w:t>
      </w:r>
      <w:r w:rsidR="00813B90" w:rsidRPr="00DF1277">
        <w:rPr>
          <w:sz w:val="28"/>
          <w:szCs w:val="28"/>
        </w:rPr>
        <w:t>Федерального закона № 248-ФЗ</w:t>
      </w:r>
      <w:r w:rsidR="008F4260" w:rsidRPr="00DF1277">
        <w:rPr>
          <w:sz w:val="28"/>
          <w:szCs w:val="28"/>
        </w:rPr>
        <w:t>, не позднее 2 дней со дня поступления таких сведений</w:t>
      </w:r>
      <w:r w:rsidRPr="00DF1277">
        <w:rPr>
          <w:sz w:val="28"/>
          <w:szCs w:val="28"/>
        </w:rPr>
        <w:t>.</w:t>
      </w:r>
    </w:p>
    <w:p w14:paraId="58ADAF32" w14:textId="25DA3100" w:rsidR="00847340" w:rsidRPr="00DF1277" w:rsidRDefault="00847340" w:rsidP="00A12BA5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При сборе, обработке, анализе и учете сведений об объектах контроля </w:t>
      </w:r>
      <w:r w:rsidR="00C05888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для целей их учета орган муниципального контроля использует информацию, представляемую ему в соответствии с нормативными правовыми актами, информацию, содержащуюся в государственных информационных системах, </w:t>
      </w:r>
      <w:r w:rsidR="00C05888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>а также информационных системах иных контрольных (надзорных) органов, получаемую в рамках межведомственного взаимодействия, а также общедоступную информацию.</w:t>
      </w:r>
    </w:p>
    <w:p w14:paraId="4BC64C19" w14:textId="5FF05903" w:rsidR="00965528" w:rsidRPr="00DF1277" w:rsidRDefault="00847340" w:rsidP="00A12BA5">
      <w:pPr>
        <w:pStyle w:val="a9"/>
        <w:numPr>
          <w:ilvl w:val="1"/>
          <w:numId w:val="10"/>
        </w:numPr>
        <w:ind w:left="0"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Понятия, используемые в настоящем </w:t>
      </w:r>
      <w:r w:rsidR="00EB1896" w:rsidRPr="00DF1277">
        <w:rPr>
          <w:sz w:val="28"/>
          <w:szCs w:val="28"/>
        </w:rPr>
        <w:t>П</w:t>
      </w:r>
      <w:r w:rsidRPr="00DF1277">
        <w:rPr>
          <w:sz w:val="28"/>
          <w:szCs w:val="28"/>
        </w:rPr>
        <w:t xml:space="preserve">оложении, применяются </w:t>
      </w:r>
      <w:r w:rsidR="00A12BA5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в значениях, определенных </w:t>
      </w:r>
      <w:r w:rsidR="00C05888" w:rsidRPr="00DF1277">
        <w:rPr>
          <w:sz w:val="28"/>
          <w:szCs w:val="28"/>
        </w:rPr>
        <w:t xml:space="preserve">Федеральным </w:t>
      </w:r>
      <w:r w:rsidR="00DF1277">
        <w:rPr>
          <w:sz w:val="28"/>
          <w:szCs w:val="28"/>
        </w:rPr>
        <w:t>законом № 248-ФЗ</w:t>
      </w:r>
      <w:r w:rsidRPr="00DF1277">
        <w:rPr>
          <w:sz w:val="28"/>
          <w:szCs w:val="28"/>
        </w:rPr>
        <w:t>.</w:t>
      </w:r>
    </w:p>
    <w:p w14:paraId="47A372A5" w14:textId="77777777" w:rsidR="00965528" w:rsidRPr="00DF1277" w:rsidRDefault="00965528" w:rsidP="00C43907">
      <w:pPr>
        <w:pStyle w:val="ConsPlusNormal"/>
        <w:spacing w:line="240" w:lineRule="exact"/>
        <w:jc w:val="center"/>
        <w:rPr>
          <w:b/>
          <w:sz w:val="32"/>
          <w:szCs w:val="32"/>
        </w:rPr>
      </w:pPr>
    </w:p>
    <w:p w14:paraId="5CD63409" w14:textId="7AB99A61" w:rsidR="00006E38" w:rsidRPr="00DF1277" w:rsidRDefault="00DC61BC" w:rsidP="00DC61BC">
      <w:pPr>
        <w:pStyle w:val="ConsPlusNormal"/>
        <w:spacing w:line="240" w:lineRule="exact"/>
        <w:jc w:val="center"/>
        <w:rPr>
          <w:b/>
          <w:sz w:val="32"/>
          <w:szCs w:val="32"/>
        </w:rPr>
      </w:pPr>
      <w:r w:rsidRPr="00DF1277">
        <w:rPr>
          <w:b/>
          <w:sz w:val="32"/>
          <w:szCs w:val="32"/>
        </w:rPr>
        <w:t xml:space="preserve">2. </w:t>
      </w:r>
      <w:r w:rsidR="00114AE0" w:rsidRPr="00DF1277">
        <w:rPr>
          <w:b/>
          <w:sz w:val="32"/>
          <w:szCs w:val="32"/>
        </w:rPr>
        <w:t>К</w:t>
      </w:r>
      <w:r w:rsidR="00DF1277" w:rsidRPr="00DF1277">
        <w:rPr>
          <w:b/>
          <w:sz w:val="32"/>
          <w:szCs w:val="32"/>
        </w:rPr>
        <w:t xml:space="preserve">онтрольный орган, осуществляющий </w:t>
      </w:r>
      <w:r w:rsidR="00DF1277" w:rsidRPr="00DF1277">
        <w:rPr>
          <w:b/>
          <w:sz w:val="32"/>
          <w:szCs w:val="32"/>
        </w:rPr>
        <w:br/>
      </w:r>
      <w:r w:rsidR="00541CB4">
        <w:rPr>
          <w:b/>
          <w:sz w:val="32"/>
          <w:szCs w:val="32"/>
        </w:rPr>
        <w:t>муниципальный контроль</w:t>
      </w:r>
    </w:p>
    <w:p w14:paraId="20972C77" w14:textId="77777777" w:rsidR="00FE726D" w:rsidRPr="00DF1277" w:rsidRDefault="00FE726D" w:rsidP="00FE726D">
      <w:pPr>
        <w:pStyle w:val="ConsPlusNormal"/>
        <w:spacing w:line="240" w:lineRule="exact"/>
        <w:jc w:val="center"/>
        <w:rPr>
          <w:b/>
          <w:sz w:val="28"/>
          <w:szCs w:val="28"/>
        </w:rPr>
      </w:pPr>
    </w:p>
    <w:p w14:paraId="629199FC" w14:textId="47D1CC05" w:rsidR="001D038D" w:rsidRPr="00DF1277" w:rsidRDefault="00DC61BC" w:rsidP="00006412">
      <w:pPr>
        <w:pStyle w:val="ConsPlusNormal"/>
        <w:ind w:firstLine="539"/>
        <w:jc w:val="both"/>
        <w:rPr>
          <w:sz w:val="28"/>
          <w:szCs w:val="28"/>
        </w:rPr>
      </w:pPr>
      <w:bookmarkStart w:id="6" w:name="Par56"/>
      <w:bookmarkEnd w:id="6"/>
      <w:r w:rsidRPr="00DF1277">
        <w:rPr>
          <w:sz w:val="28"/>
          <w:szCs w:val="28"/>
        </w:rPr>
        <w:t>2</w:t>
      </w:r>
      <w:r w:rsidR="00FE726D" w:rsidRPr="00DF1277">
        <w:rPr>
          <w:sz w:val="28"/>
          <w:szCs w:val="28"/>
        </w:rPr>
        <w:t xml:space="preserve">.1 Контрольным органом, уполномоченным на осуществление </w:t>
      </w:r>
      <w:r w:rsidR="00541CB4">
        <w:rPr>
          <w:sz w:val="28"/>
          <w:szCs w:val="28"/>
        </w:rPr>
        <w:t>муниципального контроля</w:t>
      </w:r>
      <w:r w:rsidR="00FE726D" w:rsidRPr="00DF1277">
        <w:rPr>
          <w:sz w:val="28"/>
          <w:szCs w:val="28"/>
        </w:rPr>
        <w:t xml:space="preserve"> является администрация</w:t>
      </w:r>
      <w:r w:rsidR="00E61CF3">
        <w:rPr>
          <w:sz w:val="28"/>
          <w:szCs w:val="28"/>
        </w:rPr>
        <w:t xml:space="preserve"> </w:t>
      </w:r>
      <w:r w:rsidR="006F7407">
        <w:rPr>
          <w:iCs/>
          <w:sz w:val="28"/>
          <w:szCs w:val="28"/>
        </w:rPr>
        <w:t>городского округа Серебряные Пруды Московской области</w:t>
      </w:r>
      <w:r w:rsidR="00E23B9E">
        <w:rPr>
          <w:iCs/>
          <w:sz w:val="28"/>
          <w:szCs w:val="28"/>
        </w:rPr>
        <w:t xml:space="preserve"> в лице </w:t>
      </w:r>
      <w:r w:rsidR="00E23B9E">
        <w:rPr>
          <w:iCs/>
          <w:sz w:val="28"/>
          <w:szCs w:val="28"/>
        </w:rPr>
        <w:tab/>
      </w:r>
      <w:r w:rsidR="004F59A6">
        <w:rPr>
          <w:iCs/>
          <w:sz w:val="28"/>
          <w:szCs w:val="28"/>
        </w:rPr>
        <w:t>сектора муниципального контроля администрации городского округа Серебряные Пруды Московской области</w:t>
      </w:r>
      <w:r w:rsidR="009D3018" w:rsidRPr="00DF1277">
        <w:rPr>
          <w:i/>
          <w:sz w:val="28"/>
          <w:szCs w:val="28"/>
        </w:rPr>
        <w:t xml:space="preserve"> </w:t>
      </w:r>
      <w:r w:rsidR="001D038D" w:rsidRPr="00DF1277">
        <w:rPr>
          <w:sz w:val="28"/>
          <w:szCs w:val="28"/>
        </w:rPr>
        <w:t xml:space="preserve">(далее </w:t>
      </w:r>
      <w:r w:rsidR="00D05548">
        <w:rPr>
          <w:sz w:val="28"/>
          <w:szCs w:val="28"/>
        </w:rPr>
        <w:t>-</w:t>
      </w:r>
      <w:r w:rsidR="001D038D" w:rsidRPr="00DF1277">
        <w:rPr>
          <w:sz w:val="28"/>
          <w:szCs w:val="28"/>
        </w:rPr>
        <w:t xml:space="preserve"> орган </w:t>
      </w:r>
      <w:r w:rsidR="00541CB4">
        <w:rPr>
          <w:sz w:val="28"/>
          <w:szCs w:val="28"/>
        </w:rPr>
        <w:t>муниципального контроля</w:t>
      </w:r>
      <w:r w:rsidR="001D038D" w:rsidRPr="00DF1277">
        <w:rPr>
          <w:i/>
          <w:sz w:val="28"/>
          <w:szCs w:val="28"/>
        </w:rPr>
        <w:t>)</w:t>
      </w:r>
      <w:r w:rsidR="00006E38" w:rsidRPr="00DF1277">
        <w:rPr>
          <w:sz w:val="28"/>
          <w:szCs w:val="28"/>
        </w:rPr>
        <w:t xml:space="preserve">. </w:t>
      </w:r>
    </w:p>
    <w:p w14:paraId="06CD40B3" w14:textId="6188DF90" w:rsidR="001D038D" w:rsidRPr="00DF1277" w:rsidRDefault="00DC61BC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2</w:t>
      </w:r>
      <w:r w:rsidR="001D038D" w:rsidRPr="00DF1277">
        <w:rPr>
          <w:sz w:val="28"/>
          <w:szCs w:val="28"/>
        </w:rPr>
        <w:t xml:space="preserve">.2. </w:t>
      </w:r>
      <w:r w:rsidR="00541CB4">
        <w:rPr>
          <w:sz w:val="28"/>
          <w:szCs w:val="28"/>
        </w:rPr>
        <w:t>Муниципальный контроль</w:t>
      </w:r>
      <w:r w:rsidR="001D038D" w:rsidRPr="00DF1277">
        <w:rPr>
          <w:sz w:val="28"/>
          <w:szCs w:val="28"/>
        </w:rPr>
        <w:t xml:space="preserve"> осуществляется должностными лицами органа </w:t>
      </w:r>
      <w:r w:rsidR="00541CB4">
        <w:rPr>
          <w:sz w:val="28"/>
          <w:szCs w:val="28"/>
        </w:rPr>
        <w:t>муниципального контроля</w:t>
      </w:r>
      <w:r w:rsidR="001D038D" w:rsidRPr="00DF1277">
        <w:rPr>
          <w:sz w:val="28"/>
          <w:szCs w:val="28"/>
        </w:rPr>
        <w:t xml:space="preserve">, включенными в перечень должностных лиц, осуществляющих </w:t>
      </w:r>
      <w:r w:rsidR="00541CB4">
        <w:rPr>
          <w:sz w:val="28"/>
          <w:szCs w:val="28"/>
        </w:rPr>
        <w:t>муниципальный контроль</w:t>
      </w:r>
      <w:r w:rsidR="008E7456" w:rsidRPr="00DF1277">
        <w:rPr>
          <w:sz w:val="28"/>
          <w:szCs w:val="28"/>
        </w:rPr>
        <w:t xml:space="preserve">, утверждаемый исполнительным </w:t>
      </w:r>
      <w:r w:rsidR="00D22CEB">
        <w:rPr>
          <w:iCs/>
          <w:sz w:val="28"/>
          <w:szCs w:val="28"/>
        </w:rPr>
        <w:t>органом администрации городского округа</w:t>
      </w:r>
      <w:r w:rsidR="00D22CEB" w:rsidRPr="00D22CEB">
        <w:t xml:space="preserve"> </w:t>
      </w:r>
      <w:r w:rsidR="00D22CEB" w:rsidRPr="00D22CEB">
        <w:rPr>
          <w:iCs/>
          <w:sz w:val="28"/>
          <w:szCs w:val="28"/>
        </w:rPr>
        <w:t>Серебряные Пруды Московской области</w:t>
      </w:r>
      <w:r w:rsidR="008E7456" w:rsidRPr="00DF1277">
        <w:rPr>
          <w:sz w:val="28"/>
          <w:szCs w:val="28"/>
        </w:rPr>
        <w:t>.</w:t>
      </w:r>
    </w:p>
    <w:p w14:paraId="0B37D8F0" w14:textId="6EF03F13" w:rsidR="00004C59" w:rsidRPr="00DF1277" w:rsidRDefault="00DC61BC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2</w:t>
      </w:r>
      <w:r w:rsidR="00004C59" w:rsidRPr="00DF1277">
        <w:rPr>
          <w:sz w:val="28"/>
          <w:szCs w:val="28"/>
        </w:rPr>
        <w:t>.3. Должностные лица, уполномоченные на принятие решений о проведении контрольных мероприятий</w:t>
      </w:r>
      <w:r w:rsidR="008E7456" w:rsidRPr="00DF1277">
        <w:rPr>
          <w:sz w:val="28"/>
          <w:szCs w:val="28"/>
        </w:rPr>
        <w:t xml:space="preserve"> устанавливаются </w:t>
      </w:r>
      <w:r w:rsidR="00D22CEB" w:rsidRPr="00D22CEB">
        <w:rPr>
          <w:iCs/>
          <w:sz w:val="28"/>
          <w:szCs w:val="28"/>
        </w:rPr>
        <w:t>администраци</w:t>
      </w:r>
      <w:r w:rsidR="00D22CEB">
        <w:rPr>
          <w:iCs/>
          <w:sz w:val="28"/>
          <w:szCs w:val="28"/>
        </w:rPr>
        <w:t>ей</w:t>
      </w:r>
      <w:r w:rsidR="00D22CEB" w:rsidRPr="00D22CEB">
        <w:rPr>
          <w:iCs/>
          <w:sz w:val="28"/>
          <w:szCs w:val="28"/>
        </w:rPr>
        <w:t xml:space="preserve"> городского округа Серебряные Пруды Московской области</w:t>
      </w:r>
      <w:r w:rsidR="008E7456" w:rsidRPr="00DF1277">
        <w:rPr>
          <w:sz w:val="28"/>
          <w:szCs w:val="28"/>
        </w:rPr>
        <w:t>.</w:t>
      </w:r>
    </w:p>
    <w:p w14:paraId="788A34B8" w14:textId="116D7F09" w:rsidR="00004C59" w:rsidRPr="00DF1277" w:rsidRDefault="00DC61BC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2</w:t>
      </w:r>
      <w:r w:rsidR="00004C59" w:rsidRPr="00DF1277">
        <w:rPr>
          <w:sz w:val="28"/>
          <w:szCs w:val="28"/>
        </w:rPr>
        <w:t xml:space="preserve">.4. Должностные лица органа муниципального контроля в своей деятельности руководствуются Конституцией Российской Федерации, федеральными законами, иными нормативными правовыми актами Российской </w:t>
      </w:r>
      <w:r w:rsidR="00004C59" w:rsidRPr="00DF1277">
        <w:rPr>
          <w:sz w:val="28"/>
          <w:szCs w:val="28"/>
        </w:rPr>
        <w:lastRenderedPageBreak/>
        <w:t xml:space="preserve">Федерации, Московской области, муниципальными правовыми актами </w:t>
      </w:r>
      <w:r w:rsidR="002A6145">
        <w:rPr>
          <w:iCs/>
          <w:sz w:val="28"/>
          <w:szCs w:val="28"/>
        </w:rPr>
        <w:t>администрации городского округа Серебряные Пруды Московской области</w:t>
      </w:r>
      <w:r w:rsidR="00004C59" w:rsidRPr="00DF1277">
        <w:rPr>
          <w:sz w:val="28"/>
          <w:szCs w:val="28"/>
        </w:rPr>
        <w:t>.</w:t>
      </w:r>
    </w:p>
    <w:p w14:paraId="69156643" w14:textId="0EC4B7A2" w:rsidR="00004C59" w:rsidRPr="00DF1277" w:rsidRDefault="00DC61BC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2</w:t>
      </w:r>
      <w:r w:rsidR="00D24EC6" w:rsidRPr="00DF1277">
        <w:rPr>
          <w:sz w:val="28"/>
          <w:szCs w:val="28"/>
        </w:rPr>
        <w:t xml:space="preserve">.5. </w:t>
      </w:r>
      <w:r w:rsidR="00004C59" w:rsidRPr="00DF1277">
        <w:rPr>
          <w:sz w:val="28"/>
          <w:szCs w:val="28"/>
        </w:rPr>
        <w:t xml:space="preserve">Права и обязанности должностных лиц органа муниципального контроля осуществляются в соответствии со статьей 29 </w:t>
      </w:r>
      <w:r w:rsidR="00813B90" w:rsidRPr="00DF1277">
        <w:rPr>
          <w:sz w:val="28"/>
          <w:szCs w:val="28"/>
        </w:rPr>
        <w:t>Федерального закона № 248-ФЗ</w:t>
      </w:r>
      <w:r w:rsidR="00004C59" w:rsidRPr="00DF1277">
        <w:rPr>
          <w:sz w:val="28"/>
          <w:szCs w:val="28"/>
        </w:rPr>
        <w:t>.</w:t>
      </w:r>
    </w:p>
    <w:p w14:paraId="7500F612" w14:textId="003A771E" w:rsidR="00E46429" w:rsidRPr="00DF1277" w:rsidRDefault="00DC61BC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2</w:t>
      </w:r>
      <w:r w:rsidR="00E46429" w:rsidRPr="00DF1277">
        <w:rPr>
          <w:sz w:val="28"/>
          <w:szCs w:val="28"/>
        </w:rPr>
        <w:t xml:space="preserve">.6. Должностные лица, осуществляющие </w:t>
      </w:r>
      <w:r w:rsidR="00541CB4">
        <w:rPr>
          <w:sz w:val="28"/>
          <w:szCs w:val="28"/>
        </w:rPr>
        <w:t>муниципальный контроль</w:t>
      </w:r>
      <w:r w:rsidR="00E46429" w:rsidRPr="00DF1277">
        <w:rPr>
          <w:sz w:val="28"/>
          <w:szCs w:val="28"/>
        </w:rPr>
        <w:t xml:space="preserve">, при осуществлении </w:t>
      </w:r>
      <w:r w:rsidR="00541CB4">
        <w:rPr>
          <w:sz w:val="28"/>
          <w:szCs w:val="28"/>
        </w:rPr>
        <w:t>муниципального контроля</w:t>
      </w:r>
      <w:r w:rsidR="00E46429" w:rsidRPr="00DF1277">
        <w:rPr>
          <w:sz w:val="28"/>
          <w:szCs w:val="28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</w:t>
      </w:r>
      <w:r w:rsidRPr="00DF1277">
        <w:rPr>
          <w:sz w:val="28"/>
          <w:szCs w:val="28"/>
        </w:rPr>
        <w:t xml:space="preserve">центральными исполнительными органами государственной </w:t>
      </w:r>
      <w:r w:rsidR="00E46429" w:rsidRPr="00DF1277">
        <w:rPr>
          <w:sz w:val="28"/>
          <w:szCs w:val="28"/>
        </w:rPr>
        <w:t xml:space="preserve">власти </w:t>
      </w:r>
      <w:r w:rsidRPr="00DF1277">
        <w:rPr>
          <w:sz w:val="28"/>
          <w:szCs w:val="28"/>
        </w:rPr>
        <w:t>Московской области</w:t>
      </w:r>
      <w:r w:rsidR="00E46429" w:rsidRPr="00DF1277">
        <w:rPr>
          <w:sz w:val="28"/>
          <w:szCs w:val="28"/>
        </w:rPr>
        <w:t>, правоохранительными органами, организациями и гражданами.</w:t>
      </w:r>
    </w:p>
    <w:p w14:paraId="40ED19A8" w14:textId="30392CD5" w:rsidR="00E46429" w:rsidRPr="00DF1277" w:rsidRDefault="00DC61BC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2</w:t>
      </w:r>
      <w:r w:rsidR="003C749E" w:rsidRPr="00DF1277">
        <w:rPr>
          <w:sz w:val="28"/>
          <w:szCs w:val="28"/>
        </w:rPr>
        <w:t>.7.</w:t>
      </w:r>
      <w:r w:rsidR="00E46429" w:rsidRPr="00DF1277">
        <w:rPr>
          <w:sz w:val="28"/>
          <w:szCs w:val="28"/>
        </w:rPr>
        <w:t xml:space="preserve"> Должностные лица, осуществляющие </w:t>
      </w:r>
      <w:r w:rsidR="00541CB4">
        <w:rPr>
          <w:sz w:val="28"/>
          <w:szCs w:val="28"/>
        </w:rPr>
        <w:t>муниципальный контроль</w:t>
      </w:r>
      <w:r w:rsidR="00E46429" w:rsidRPr="00DF1277">
        <w:rPr>
          <w:sz w:val="28"/>
          <w:szCs w:val="28"/>
        </w:rPr>
        <w:t xml:space="preserve">, имеют бланки документов с гербом </w:t>
      </w:r>
      <w:r w:rsidRPr="00DF1277">
        <w:rPr>
          <w:sz w:val="28"/>
          <w:szCs w:val="28"/>
        </w:rPr>
        <w:t xml:space="preserve">органа местного самоуправления </w:t>
      </w:r>
      <w:r w:rsidR="00E46429" w:rsidRPr="00DF1277">
        <w:rPr>
          <w:sz w:val="28"/>
          <w:szCs w:val="28"/>
        </w:rPr>
        <w:t>муниципального образования Московской области, служебные удостоверения, формы (образцы) которых устанавливаются соответственно органами местного самоуправления.</w:t>
      </w:r>
    </w:p>
    <w:p w14:paraId="69831B38" w14:textId="77777777" w:rsidR="00004C59" w:rsidRPr="00DF1277" w:rsidRDefault="00004C59" w:rsidP="00004C59">
      <w:pPr>
        <w:ind w:firstLine="540"/>
        <w:jc w:val="both"/>
      </w:pPr>
    </w:p>
    <w:p w14:paraId="05D69CC4" w14:textId="3CE481E7" w:rsidR="00FF2B54" w:rsidRPr="00DF1277" w:rsidRDefault="00B24C7D" w:rsidP="00DF12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DF1277" w:rsidRPr="00DF1277">
        <w:rPr>
          <w:b/>
          <w:bCs/>
          <w:sz w:val="32"/>
          <w:szCs w:val="32"/>
        </w:rPr>
        <w:t>. Профилактика рисков причинения вреда</w:t>
      </w:r>
    </w:p>
    <w:p w14:paraId="1548CDE4" w14:textId="56D9FAD5" w:rsidR="00FF2B54" w:rsidRPr="00DF1277" w:rsidRDefault="00DF1277" w:rsidP="00DF1277">
      <w:pPr>
        <w:jc w:val="center"/>
        <w:rPr>
          <w:b/>
          <w:bCs/>
          <w:sz w:val="32"/>
          <w:szCs w:val="32"/>
        </w:rPr>
      </w:pPr>
      <w:r w:rsidRPr="00DF1277">
        <w:rPr>
          <w:b/>
          <w:bCs/>
          <w:sz w:val="32"/>
          <w:szCs w:val="32"/>
        </w:rPr>
        <w:t>(ущерба) охраняемым законом ценностям</w:t>
      </w:r>
    </w:p>
    <w:p w14:paraId="250F70A2" w14:textId="77777777" w:rsidR="00FF2B54" w:rsidRPr="00DF1277" w:rsidRDefault="00FF2B54" w:rsidP="00FF2B54">
      <w:pPr>
        <w:jc w:val="both"/>
        <w:rPr>
          <w:b/>
          <w:bCs/>
          <w:sz w:val="28"/>
        </w:rPr>
      </w:pPr>
    </w:p>
    <w:p w14:paraId="5C60B14B" w14:textId="48BE27E4" w:rsidR="00FF2B54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FF2B54" w:rsidRPr="00DF1277">
        <w:rPr>
          <w:bCs/>
          <w:sz w:val="28"/>
          <w:szCs w:val="28"/>
        </w:rPr>
        <w:t>.1</w:t>
      </w:r>
      <w:r w:rsidR="00FF2B54" w:rsidRPr="00DF1277">
        <w:rPr>
          <w:sz w:val="28"/>
          <w:szCs w:val="28"/>
        </w:rPr>
        <w:t xml:space="preserve"> Профилактические мероприятия осуществляются органами </w:t>
      </w:r>
      <w:r w:rsidR="00541CB4">
        <w:rPr>
          <w:sz w:val="28"/>
          <w:szCs w:val="28"/>
        </w:rPr>
        <w:t>муниципального контроля</w:t>
      </w:r>
      <w:r w:rsidR="00FF2B54" w:rsidRPr="00DF1277">
        <w:rPr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</w:t>
      </w:r>
      <w:r w:rsidR="00BB2BA8" w:rsidRPr="00DF1277">
        <w:rPr>
          <w:sz w:val="28"/>
          <w:szCs w:val="28"/>
        </w:rPr>
        <w:br/>
      </w:r>
      <w:r w:rsidR="00FF2B54" w:rsidRPr="00DF1277">
        <w:rPr>
          <w:sz w:val="28"/>
          <w:szCs w:val="28"/>
        </w:rPr>
        <w:t xml:space="preserve">и доведения обязательных требований до контролируемых лиц, способов </w:t>
      </w:r>
      <w:r w:rsidR="00BB2BA8" w:rsidRPr="00DF1277">
        <w:rPr>
          <w:sz w:val="28"/>
          <w:szCs w:val="28"/>
        </w:rPr>
        <w:br/>
      </w:r>
      <w:r w:rsidR="00FF2B54" w:rsidRPr="00DF1277">
        <w:rPr>
          <w:sz w:val="28"/>
          <w:szCs w:val="28"/>
        </w:rPr>
        <w:t>их соблюдения.</w:t>
      </w:r>
    </w:p>
    <w:p w14:paraId="047E7E2A" w14:textId="49E03EBD" w:rsidR="00FF2B54" w:rsidRPr="00DF1277" w:rsidRDefault="00FF2B54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При осуществлении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3BAC4AA" w14:textId="1991051B" w:rsidR="00FF2B54" w:rsidRPr="00DF1277" w:rsidRDefault="00FF2B54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</w:t>
      </w:r>
      <w:r w:rsidR="00F66004">
        <w:rPr>
          <w:sz w:val="28"/>
          <w:szCs w:val="28"/>
        </w:rPr>
        <w:br/>
      </w:r>
      <w:r w:rsidRPr="00DF1277">
        <w:rPr>
          <w:sz w:val="28"/>
          <w:szCs w:val="28"/>
        </w:rPr>
        <w:t>не предусмотренные указанной программой профилактики.</w:t>
      </w:r>
    </w:p>
    <w:p w14:paraId="2F175219" w14:textId="649F1F40" w:rsidR="00FF2B54" w:rsidRPr="00DF1277" w:rsidRDefault="00FF2B54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В случае</w:t>
      </w:r>
      <w:r w:rsidR="00F66004">
        <w:rPr>
          <w:sz w:val="28"/>
          <w:szCs w:val="28"/>
        </w:rPr>
        <w:t>,</w:t>
      </w:r>
      <w:r w:rsidRPr="00DF1277">
        <w:rPr>
          <w:sz w:val="28"/>
          <w:szCs w:val="28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66004">
        <w:rPr>
          <w:sz w:val="28"/>
          <w:szCs w:val="28"/>
        </w:rPr>
        <w:t>должностное лицо</w:t>
      </w:r>
      <w:r w:rsidRPr="00DF1277">
        <w:rPr>
          <w:sz w:val="28"/>
          <w:szCs w:val="28"/>
        </w:rPr>
        <w:t xml:space="preserve"> незамедлительно направляет информацию об этом руководителю (заместителю руководителя)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для принятия решения о проведении контрольных мероприятий.</w:t>
      </w:r>
    </w:p>
    <w:p w14:paraId="2CB56698" w14:textId="0D9D13CC" w:rsidR="00FF2B54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2B54" w:rsidRPr="00DF1277">
        <w:rPr>
          <w:sz w:val="28"/>
          <w:szCs w:val="28"/>
        </w:rPr>
        <w:t>.2</w:t>
      </w:r>
      <w:r w:rsidR="00DF1277" w:rsidRPr="00DF1277">
        <w:rPr>
          <w:sz w:val="28"/>
          <w:szCs w:val="28"/>
        </w:rPr>
        <w:t>.</w:t>
      </w:r>
      <w:r w:rsidR="00FF2B54" w:rsidRPr="00DF1277">
        <w:rPr>
          <w:sz w:val="28"/>
          <w:szCs w:val="28"/>
        </w:rPr>
        <w:t xml:space="preserve"> При осуществлении </w:t>
      </w:r>
      <w:r w:rsidR="00541CB4">
        <w:rPr>
          <w:sz w:val="28"/>
          <w:szCs w:val="28"/>
        </w:rPr>
        <w:t>муниципального контроля</w:t>
      </w:r>
      <w:r w:rsidR="00FF2B54" w:rsidRPr="00DF1277">
        <w:rPr>
          <w:sz w:val="28"/>
          <w:szCs w:val="28"/>
        </w:rPr>
        <w:t xml:space="preserve"> могут проводиться следующие виды профилактических мероприятий:</w:t>
      </w:r>
    </w:p>
    <w:p w14:paraId="462DA312" w14:textId="77777777" w:rsidR="00FF2B54" w:rsidRPr="00DF1277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информирование;</w:t>
      </w:r>
    </w:p>
    <w:p w14:paraId="5FD5B8D0" w14:textId="77777777" w:rsidR="00FF2B54" w:rsidRPr="00DF1277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обобщение правоприменительной практики;</w:t>
      </w:r>
    </w:p>
    <w:p w14:paraId="251FE426" w14:textId="77777777" w:rsidR="00FF2B54" w:rsidRPr="00DF1277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объявление предостережений;</w:t>
      </w:r>
    </w:p>
    <w:p w14:paraId="53803E73" w14:textId="77777777" w:rsidR="00FF2B54" w:rsidRPr="00DF1277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консультирование;</w:t>
      </w:r>
    </w:p>
    <w:p w14:paraId="79E8A7E7" w14:textId="77777777" w:rsidR="00FF2B54" w:rsidRPr="00DF1277" w:rsidRDefault="00FF2B54" w:rsidP="00DD40F8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профилактический визит.</w:t>
      </w:r>
    </w:p>
    <w:p w14:paraId="6D7E38DC" w14:textId="2915C234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F2B54" w:rsidRPr="00DF1277">
        <w:rPr>
          <w:sz w:val="28"/>
          <w:szCs w:val="28"/>
        </w:rPr>
        <w:t xml:space="preserve">.3. </w:t>
      </w:r>
      <w:r w:rsidR="00303C38" w:rsidRPr="00DF1277">
        <w:rPr>
          <w:sz w:val="28"/>
          <w:szCs w:val="28"/>
        </w:rPr>
        <w:t xml:space="preserve">Информирование осуществляется органами </w:t>
      </w:r>
      <w:r w:rsidR="00541CB4">
        <w:rPr>
          <w:sz w:val="28"/>
          <w:szCs w:val="28"/>
        </w:rPr>
        <w:t>муниципального контроля</w:t>
      </w:r>
      <w:r w:rsidR="00303C38" w:rsidRPr="00DF1277">
        <w:rPr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2A6145">
        <w:rPr>
          <w:iCs/>
          <w:sz w:val="28"/>
          <w:szCs w:val="28"/>
        </w:rPr>
        <w:t xml:space="preserve"> городского округа Серебряные Пруды Московской области</w:t>
      </w:r>
      <w:r w:rsidR="00BB2BA8" w:rsidRPr="00DF1277">
        <w:rPr>
          <w:sz w:val="28"/>
          <w:szCs w:val="28"/>
        </w:rPr>
        <w:br/>
      </w:r>
      <w:r w:rsidR="00303C38" w:rsidRPr="00DF1277">
        <w:rPr>
          <w:sz w:val="28"/>
          <w:szCs w:val="28"/>
        </w:rPr>
        <w:t>в информаци</w:t>
      </w:r>
      <w:r w:rsidR="00BE441E" w:rsidRPr="00DF1277">
        <w:rPr>
          <w:sz w:val="28"/>
          <w:szCs w:val="28"/>
        </w:rPr>
        <w:t>онно-телекоммуникационной сети «</w:t>
      </w:r>
      <w:r w:rsidR="00303C38" w:rsidRPr="00DF1277">
        <w:rPr>
          <w:sz w:val="28"/>
          <w:szCs w:val="28"/>
        </w:rPr>
        <w:t>Интернет</w:t>
      </w:r>
      <w:r w:rsidR="00BE441E" w:rsidRPr="00DF1277">
        <w:rPr>
          <w:sz w:val="28"/>
          <w:szCs w:val="28"/>
        </w:rPr>
        <w:t>» (далее - сеть «Интернет»</w:t>
      </w:r>
      <w:r w:rsidR="00303C38" w:rsidRPr="00DF1277">
        <w:rPr>
          <w:sz w:val="28"/>
          <w:szCs w:val="28"/>
        </w:rPr>
        <w:t>) и средствах массовой информации.</w:t>
      </w:r>
    </w:p>
    <w:p w14:paraId="1E583826" w14:textId="76683770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Органы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обязаны размещать </w:t>
      </w:r>
      <w:r w:rsidR="00BB2BA8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и поддерживать в актуальном состоянии на официальном сайте в сети </w:t>
      </w:r>
      <w:r w:rsidR="00F66004">
        <w:rPr>
          <w:sz w:val="28"/>
          <w:szCs w:val="28"/>
        </w:rPr>
        <w:t>«</w:t>
      </w:r>
      <w:r w:rsidRPr="00DF1277">
        <w:rPr>
          <w:sz w:val="28"/>
          <w:szCs w:val="28"/>
        </w:rPr>
        <w:t>Интернет</w:t>
      </w:r>
      <w:r w:rsidR="00F66004">
        <w:rPr>
          <w:sz w:val="28"/>
          <w:szCs w:val="28"/>
        </w:rPr>
        <w:t>»</w:t>
      </w:r>
      <w:r w:rsidRPr="00DF1277">
        <w:rPr>
          <w:sz w:val="28"/>
          <w:szCs w:val="28"/>
        </w:rPr>
        <w:t xml:space="preserve"> сведения, предусмотренные </w:t>
      </w:r>
      <w:hyperlink r:id="rId12" w:history="1">
        <w:r w:rsidRPr="00DF1277">
          <w:rPr>
            <w:sz w:val="28"/>
            <w:szCs w:val="28"/>
          </w:rPr>
          <w:t>частью 3 статьи 46</w:t>
        </w:r>
      </w:hyperlink>
      <w:r w:rsidRPr="00DF1277">
        <w:rPr>
          <w:sz w:val="28"/>
          <w:szCs w:val="28"/>
        </w:rPr>
        <w:t xml:space="preserve"> </w:t>
      </w:r>
      <w:r w:rsidR="00813B90" w:rsidRPr="00DF1277">
        <w:rPr>
          <w:sz w:val="28"/>
          <w:szCs w:val="28"/>
        </w:rPr>
        <w:t>Федерального закона № 248-ФЗ</w:t>
      </w:r>
      <w:r w:rsidRPr="00DF1277">
        <w:rPr>
          <w:sz w:val="28"/>
          <w:szCs w:val="28"/>
        </w:rPr>
        <w:t>.</w:t>
      </w:r>
    </w:p>
    <w:p w14:paraId="396ED6C2" w14:textId="3576592B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C38" w:rsidRPr="00DF1277">
        <w:rPr>
          <w:sz w:val="28"/>
          <w:szCs w:val="28"/>
        </w:rPr>
        <w:t xml:space="preserve">.4. Обобщение правоприменительной практики осуществляется органами </w:t>
      </w:r>
      <w:r w:rsidR="00541CB4">
        <w:rPr>
          <w:sz w:val="28"/>
          <w:szCs w:val="28"/>
        </w:rPr>
        <w:t>муниципального контроля</w:t>
      </w:r>
      <w:r w:rsidR="00303C38" w:rsidRPr="00DF1277">
        <w:rPr>
          <w:sz w:val="28"/>
          <w:szCs w:val="28"/>
        </w:rPr>
        <w:t xml:space="preserve"> посредством сбора и анализа данных </w:t>
      </w:r>
      <w:r w:rsidR="00BB2BA8" w:rsidRPr="00DF1277">
        <w:rPr>
          <w:sz w:val="28"/>
          <w:szCs w:val="28"/>
        </w:rPr>
        <w:br/>
      </w:r>
      <w:r w:rsidR="00303C38" w:rsidRPr="00DF1277">
        <w:rPr>
          <w:sz w:val="28"/>
          <w:szCs w:val="28"/>
        </w:rPr>
        <w:t>о проведенных контрольных</w:t>
      </w:r>
      <w:r w:rsidR="007B32AD" w:rsidRPr="00DF1277">
        <w:rPr>
          <w:sz w:val="28"/>
          <w:szCs w:val="28"/>
        </w:rPr>
        <w:t xml:space="preserve"> (надзорных)</w:t>
      </w:r>
      <w:r w:rsidR="00303C38" w:rsidRPr="00DF1277">
        <w:rPr>
          <w:sz w:val="28"/>
          <w:szCs w:val="28"/>
        </w:rPr>
        <w:t xml:space="preserve"> мероприятиях и их результатах.</w:t>
      </w:r>
    </w:p>
    <w:p w14:paraId="6C3198DB" w14:textId="1121EB30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По итогам обобщения правоприменительной практики орган</w:t>
      </w:r>
      <w:r w:rsidR="00560022" w:rsidRPr="00DF1277">
        <w:rPr>
          <w:sz w:val="28"/>
          <w:szCs w:val="28"/>
        </w:rPr>
        <w:t>ом</w:t>
      </w:r>
      <w:r w:rsidRPr="00DF1277">
        <w:rPr>
          <w:sz w:val="28"/>
          <w:szCs w:val="28"/>
        </w:rPr>
        <w:t xml:space="preserve">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ежегодно готовятся доклад</w:t>
      </w:r>
      <w:r w:rsidR="00560022" w:rsidRPr="00DF1277">
        <w:rPr>
          <w:sz w:val="28"/>
          <w:szCs w:val="28"/>
        </w:rPr>
        <w:t>ы</w:t>
      </w:r>
      <w:r w:rsidRPr="00DF1277">
        <w:rPr>
          <w:sz w:val="28"/>
          <w:szCs w:val="28"/>
        </w:rPr>
        <w:t xml:space="preserve">, содержащие результаты обобщения правоприменительной практики по осуществлению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, которые утверждаются и размещаются </w:t>
      </w:r>
      <w:r w:rsidR="00BB2BA8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>в срок до 1 июля года, следующего за отчетным годом, на официальн</w:t>
      </w:r>
      <w:r w:rsidR="00560022" w:rsidRPr="00DF1277">
        <w:rPr>
          <w:sz w:val="28"/>
          <w:szCs w:val="28"/>
        </w:rPr>
        <w:t xml:space="preserve">ом сайте </w:t>
      </w:r>
      <w:r w:rsidR="002A6145">
        <w:rPr>
          <w:iCs/>
          <w:sz w:val="28"/>
          <w:szCs w:val="28"/>
        </w:rPr>
        <w:t>администрации городского округа Серебряные Пруды Московской области</w:t>
      </w:r>
      <w:r w:rsidR="00560022" w:rsidRPr="00DF1277">
        <w:rPr>
          <w:sz w:val="28"/>
          <w:szCs w:val="28"/>
        </w:rPr>
        <w:t xml:space="preserve"> </w:t>
      </w:r>
      <w:r w:rsidR="005D6B64" w:rsidRPr="00DF1277">
        <w:rPr>
          <w:sz w:val="28"/>
          <w:szCs w:val="28"/>
        </w:rPr>
        <w:t>в сети «</w:t>
      </w:r>
      <w:r w:rsidRPr="00DF1277">
        <w:rPr>
          <w:sz w:val="28"/>
          <w:szCs w:val="28"/>
        </w:rPr>
        <w:t>Интернет</w:t>
      </w:r>
      <w:r w:rsidR="005D6B64" w:rsidRPr="00DF1277">
        <w:rPr>
          <w:sz w:val="28"/>
          <w:szCs w:val="28"/>
        </w:rPr>
        <w:t>»</w:t>
      </w:r>
      <w:r w:rsidRPr="00DF1277">
        <w:rPr>
          <w:sz w:val="28"/>
          <w:szCs w:val="28"/>
        </w:rPr>
        <w:t>.</w:t>
      </w:r>
    </w:p>
    <w:p w14:paraId="45C1F53B" w14:textId="0C20805B" w:rsidR="005D6B64" w:rsidRPr="00DF1277" w:rsidRDefault="00B24C7D" w:rsidP="005D6B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C38" w:rsidRPr="00DF1277">
        <w:rPr>
          <w:sz w:val="28"/>
          <w:szCs w:val="28"/>
        </w:rPr>
        <w:t xml:space="preserve">.5. Предостережение о недопустимости нарушения обязательных требований (далее - предостережение) объявляется контролируемому лицу </w:t>
      </w:r>
      <w:r w:rsidR="00F66004">
        <w:rPr>
          <w:sz w:val="28"/>
          <w:szCs w:val="28"/>
        </w:rPr>
        <w:br/>
      </w:r>
      <w:r w:rsidR="00303C38" w:rsidRPr="00DF1277">
        <w:rPr>
          <w:sz w:val="28"/>
          <w:szCs w:val="28"/>
        </w:rPr>
        <w:t xml:space="preserve">в случае наличия у органа </w:t>
      </w:r>
      <w:r w:rsidR="00541CB4">
        <w:rPr>
          <w:sz w:val="28"/>
          <w:szCs w:val="28"/>
        </w:rPr>
        <w:t>муниципального контроля</w:t>
      </w:r>
      <w:r w:rsidR="00303C38" w:rsidRPr="00DF1277">
        <w:rPr>
          <w:sz w:val="28"/>
          <w:szCs w:val="28"/>
        </w:rPr>
        <w:t xml:space="preserve"> сведений </w:t>
      </w:r>
      <w:r w:rsidR="00F66004">
        <w:rPr>
          <w:sz w:val="28"/>
          <w:szCs w:val="28"/>
        </w:rPr>
        <w:br/>
      </w:r>
      <w:r w:rsidR="00303C38" w:rsidRPr="00DF1277">
        <w:rPr>
          <w:sz w:val="28"/>
          <w:szCs w:val="28"/>
        </w:rPr>
        <w:t>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5D6B64" w:rsidRPr="00DF1277">
        <w:rPr>
          <w:sz w:val="28"/>
          <w:szCs w:val="28"/>
        </w:rPr>
        <w:t xml:space="preserve"> с предложением </w:t>
      </w:r>
      <w:r w:rsidR="00F66004">
        <w:rPr>
          <w:sz w:val="28"/>
          <w:szCs w:val="28"/>
        </w:rPr>
        <w:br/>
      </w:r>
      <w:r w:rsidR="005D6B64" w:rsidRPr="00DF1277">
        <w:rPr>
          <w:sz w:val="28"/>
          <w:szCs w:val="28"/>
        </w:rPr>
        <w:t>о принятии мер по обеспечению соблюдения обязательных требований.</w:t>
      </w:r>
    </w:p>
    <w:p w14:paraId="3CE9B306" w14:textId="6E2BF83F" w:rsidR="00303C38" w:rsidRPr="00DF1277" w:rsidRDefault="00303C38" w:rsidP="005D6B64">
      <w:pPr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Предостережения объявляются руководителем (заместителем руководителя)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6C85B7CE" w14:textId="77777777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60E956BD" w14:textId="57817D1D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В случае объявления органом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в течение 30 дней со дня получения. </w:t>
      </w:r>
      <w:r w:rsidR="00F66004">
        <w:rPr>
          <w:sz w:val="28"/>
          <w:szCs w:val="28"/>
        </w:rPr>
        <w:br/>
      </w:r>
      <w:r w:rsidRPr="00DF1277">
        <w:rPr>
          <w:sz w:val="28"/>
          <w:szCs w:val="28"/>
        </w:rPr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72B18911" w14:textId="10F689D0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В случае принятия представленных в возражении контролируемого лица доводов руководитель (заместитель руководителя)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аннулирует направленное ранее предостережение </w:t>
      </w:r>
      <w:r w:rsidR="00F66004">
        <w:rPr>
          <w:sz w:val="28"/>
          <w:szCs w:val="28"/>
        </w:rPr>
        <w:br/>
      </w:r>
      <w:r w:rsidRPr="00DF1277">
        <w:rPr>
          <w:sz w:val="28"/>
          <w:szCs w:val="28"/>
        </w:rPr>
        <w:t>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14:paraId="1FE44D69" w14:textId="77777777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Информация о несогласии с возражением или об аннулировании </w:t>
      </w:r>
      <w:r w:rsidRPr="00DF1277">
        <w:rPr>
          <w:sz w:val="28"/>
          <w:szCs w:val="28"/>
        </w:rPr>
        <w:lastRenderedPageBreak/>
        <w:t>предостережения направляется в адрес контролируемого лица в письменной форме или в форме электронного документа.</w:t>
      </w:r>
    </w:p>
    <w:p w14:paraId="147A6EEB" w14:textId="62DC7C06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1CB0" w:rsidRPr="00DF1277">
        <w:rPr>
          <w:sz w:val="28"/>
          <w:szCs w:val="28"/>
        </w:rPr>
        <w:t xml:space="preserve">.6. </w:t>
      </w:r>
      <w:r w:rsidR="00303C38" w:rsidRPr="00DF1277">
        <w:rPr>
          <w:sz w:val="28"/>
          <w:szCs w:val="28"/>
        </w:rPr>
        <w:t xml:space="preserve">Консультирование осуществляется в устной или письменной форме </w:t>
      </w:r>
      <w:r w:rsidR="00F66004">
        <w:rPr>
          <w:sz w:val="28"/>
          <w:szCs w:val="28"/>
        </w:rPr>
        <w:br/>
      </w:r>
      <w:r w:rsidR="00303C38" w:rsidRPr="00DF1277">
        <w:rPr>
          <w:sz w:val="28"/>
          <w:szCs w:val="28"/>
        </w:rPr>
        <w:t>по следующим вопросам:</w:t>
      </w:r>
    </w:p>
    <w:p w14:paraId="37FDE292" w14:textId="21C1D242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3C38" w:rsidRPr="00DF1277">
        <w:rPr>
          <w:sz w:val="28"/>
          <w:szCs w:val="28"/>
        </w:rPr>
        <w:t xml:space="preserve">) организация и осуществление </w:t>
      </w:r>
      <w:r w:rsidR="00541CB4">
        <w:rPr>
          <w:sz w:val="28"/>
          <w:szCs w:val="28"/>
        </w:rPr>
        <w:t>муниципального контроля</w:t>
      </w:r>
      <w:r w:rsidR="00303C38" w:rsidRPr="00DF1277">
        <w:rPr>
          <w:sz w:val="28"/>
          <w:szCs w:val="28"/>
        </w:rPr>
        <w:t>;</w:t>
      </w:r>
    </w:p>
    <w:p w14:paraId="21E9D388" w14:textId="72EC58BE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3C38" w:rsidRPr="00DF1277">
        <w:rPr>
          <w:sz w:val="28"/>
          <w:szCs w:val="28"/>
        </w:rPr>
        <w:t>) порядок осуществления контрольных мероприятий, установленных настоящим Положением;</w:t>
      </w:r>
    </w:p>
    <w:p w14:paraId="2264CFBD" w14:textId="017A71B0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C38" w:rsidRPr="00DF1277">
        <w:rPr>
          <w:sz w:val="28"/>
          <w:szCs w:val="28"/>
        </w:rPr>
        <w:t xml:space="preserve">) порядок обжалования действий (бездействия) должностных лиц органа </w:t>
      </w:r>
      <w:r w:rsidR="00541CB4">
        <w:rPr>
          <w:sz w:val="28"/>
          <w:szCs w:val="28"/>
        </w:rPr>
        <w:t>муниципального контроля</w:t>
      </w:r>
      <w:r w:rsidR="00303C38" w:rsidRPr="00DF1277">
        <w:rPr>
          <w:sz w:val="28"/>
          <w:szCs w:val="28"/>
        </w:rPr>
        <w:t>;</w:t>
      </w:r>
    </w:p>
    <w:p w14:paraId="10825C81" w14:textId="2065EE91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3C38" w:rsidRPr="00DF1277">
        <w:rPr>
          <w:sz w:val="28"/>
          <w:szCs w:val="28"/>
        </w:rPr>
        <w:t xml:space="preserve">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</w:t>
      </w:r>
      <w:r w:rsidR="00541CB4">
        <w:rPr>
          <w:sz w:val="28"/>
          <w:szCs w:val="28"/>
        </w:rPr>
        <w:t>муниципального контроля</w:t>
      </w:r>
      <w:r w:rsidR="00303C38" w:rsidRPr="00DF1277">
        <w:rPr>
          <w:sz w:val="28"/>
          <w:szCs w:val="28"/>
        </w:rPr>
        <w:t xml:space="preserve"> в рамках контрольных мероприятий.</w:t>
      </w:r>
    </w:p>
    <w:p w14:paraId="74238858" w14:textId="269FE018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Консультирование в письменной форме осуществляется должностным лицом в следующих случаях:</w:t>
      </w:r>
    </w:p>
    <w:p w14:paraId="12327CC0" w14:textId="56CE9085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3C38" w:rsidRPr="00DF1277">
        <w:rPr>
          <w:sz w:val="28"/>
          <w:szCs w:val="28"/>
        </w:rPr>
        <w:t>) контролируемым лицом представлен письменный запрос о представлении письменного ответа по вопросам консультирования;</w:t>
      </w:r>
    </w:p>
    <w:p w14:paraId="35E89111" w14:textId="6BBA78B5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3C38" w:rsidRPr="00DF1277">
        <w:rPr>
          <w:sz w:val="28"/>
          <w:szCs w:val="28"/>
        </w:rPr>
        <w:t>) за время консультирования предоставить ответ на поставленные вопросы невозможно;</w:t>
      </w:r>
    </w:p>
    <w:p w14:paraId="3611FF4F" w14:textId="353105D2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C38" w:rsidRPr="00DF1277">
        <w:rPr>
          <w:sz w:val="28"/>
          <w:szCs w:val="28"/>
        </w:rPr>
        <w:t>) ответ на поставленные вопросы требует дополнительного запроса сведений.</w:t>
      </w:r>
    </w:p>
    <w:p w14:paraId="6B7C5423" w14:textId="532C2528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При осуществлении консультирования должностное лицо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BB4A5C6" w14:textId="3ECC5E5D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</w:t>
      </w:r>
      <w:r w:rsidR="007B32AD" w:rsidRPr="00DF1277">
        <w:rPr>
          <w:sz w:val="28"/>
          <w:szCs w:val="28"/>
        </w:rPr>
        <w:t xml:space="preserve"> (надзорного)</w:t>
      </w:r>
      <w:r w:rsidRPr="00DF1277">
        <w:rPr>
          <w:sz w:val="28"/>
          <w:szCs w:val="28"/>
        </w:rPr>
        <w:t xml:space="preserve"> мероприятия, решений и (или) действий должностных лиц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, иных участников контрольного </w:t>
      </w:r>
      <w:r w:rsidR="00786D70" w:rsidRPr="00DF1277">
        <w:rPr>
          <w:sz w:val="28"/>
          <w:szCs w:val="28"/>
        </w:rPr>
        <w:t xml:space="preserve">(надзорного) </w:t>
      </w:r>
      <w:r w:rsidRPr="00DF1277">
        <w:rPr>
          <w:sz w:val="28"/>
          <w:szCs w:val="28"/>
        </w:rPr>
        <w:t xml:space="preserve">мероприятия, а также результаты проведенных в рамках контрольного </w:t>
      </w:r>
      <w:r w:rsidR="00786D70" w:rsidRPr="00DF1277">
        <w:rPr>
          <w:sz w:val="28"/>
          <w:szCs w:val="28"/>
        </w:rPr>
        <w:t xml:space="preserve">(надзорного) </w:t>
      </w:r>
      <w:r w:rsidRPr="00DF1277">
        <w:rPr>
          <w:sz w:val="28"/>
          <w:szCs w:val="28"/>
        </w:rPr>
        <w:t>мероприятия экспертизы, испытаний.</w:t>
      </w:r>
    </w:p>
    <w:p w14:paraId="7C48557F" w14:textId="32F5B9E4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Информация, ставшая известной должностному лицу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в ходе консультирования, не может использоваться органом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в целях оценки контролируемого лица </w:t>
      </w:r>
      <w:r w:rsidR="00F66004">
        <w:rPr>
          <w:sz w:val="28"/>
          <w:szCs w:val="28"/>
        </w:rPr>
        <w:br/>
      </w:r>
      <w:r w:rsidRPr="00DF1277">
        <w:rPr>
          <w:sz w:val="28"/>
          <w:szCs w:val="28"/>
        </w:rPr>
        <w:t>по вопросам соблюдения обязательных требований.</w:t>
      </w:r>
    </w:p>
    <w:p w14:paraId="7E04EEA8" w14:textId="699843D1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Органы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ведут журналы учета консультирований.</w:t>
      </w:r>
    </w:p>
    <w:p w14:paraId="1E44973F" w14:textId="5A95289A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В случае поступления в орган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5 </w:t>
      </w:r>
      <w:r w:rsidR="00F66004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и более однотипных обращений контролируемых лиц и их представителей </w:t>
      </w:r>
      <w:r w:rsidRPr="00F66004">
        <w:rPr>
          <w:sz w:val="28"/>
          <w:szCs w:val="28"/>
        </w:rPr>
        <w:t xml:space="preserve">консультирование осуществляется посредством размещения на официальном сайте </w:t>
      </w:r>
      <w:r w:rsidR="00FF633F" w:rsidRPr="00F66004">
        <w:rPr>
          <w:sz w:val="28"/>
          <w:szCs w:val="28"/>
        </w:rPr>
        <w:t xml:space="preserve">администрации органа местного </w:t>
      </w:r>
      <w:r w:rsidRPr="00F66004">
        <w:rPr>
          <w:sz w:val="28"/>
          <w:szCs w:val="28"/>
        </w:rPr>
        <w:t xml:space="preserve">в сети </w:t>
      </w:r>
      <w:r w:rsidR="005D6B64" w:rsidRPr="00F66004">
        <w:rPr>
          <w:sz w:val="28"/>
          <w:szCs w:val="28"/>
        </w:rPr>
        <w:t>«</w:t>
      </w:r>
      <w:r w:rsidRPr="00F66004">
        <w:rPr>
          <w:sz w:val="28"/>
          <w:szCs w:val="28"/>
        </w:rPr>
        <w:t>Интернет</w:t>
      </w:r>
      <w:r w:rsidR="005D6B64" w:rsidRPr="00F66004">
        <w:rPr>
          <w:sz w:val="28"/>
          <w:szCs w:val="28"/>
        </w:rPr>
        <w:t>»</w:t>
      </w:r>
      <w:r w:rsidRPr="00F66004">
        <w:rPr>
          <w:sz w:val="28"/>
          <w:szCs w:val="28"/>
        </w:rPr>
        <w:t xml:space="preserve"> письменного разъяснения.</w:t>
      </w:r>
    </w:p>
    <w:p w14:paraId="486B1B3C" w14:textId="6571DF43" w:rsidR="00303C38" w:rsidRPr="00DF1277" w:rsidRDefault="00B24C7D" w:rsidP="000064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C38" w:rsidRPr="00DF1277">
        <w:rPr>
          <w:sz w:val="28"/>
          <w:szCs w:val="28"/>
        </w:rPr>
        <w:t>.7.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5000B459" w14:textId="006455AC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F66004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DF1277">
        <w:rPr>
          <w:sz w:val="28"/>
          <w:szCs w:val="28"/>
        </w:rPr>
        <w:br/>
      </w:r>
      <w:r w:rsidRPr="00DF1277">
        <w:rPr>
          <w:sz w:val="28"/>
          <w:szCs w:val="28"/>
        </w:rPr>
        <w:lastRenderedPageBreak/>
        <w:t xml:space="preserve">к принадлежащим ему объектам контроля, их соответствии критериям риска, основаниях и о рекомендуемых способах снижения категории риска, а также </w:t>
      </w:r>
      <w:r w:rsidR="00DF1277">
        <w:rPr>
          <w:sz w:val="28"/>
          <w:szCs w:val="28"/>
        </w:rPr>
        <w:br/>
      </w:r>
      <w:r w:rsidRPr="00DF1277">
        <w:rPr>
          <w:sz w:val="28"/>
          <w:szCs w:val="28"/>
        </w:rPr>
        <w:t>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</w:p>
    <w:p w14:paraId="46139538" w14:textId="6509EF29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В случае осуществления профилактического визита путем использования видео-конференц-связи должностное лицо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осуществляет указанные в настоящем пункте действия посредством использования электронных каналов связи.</w:t>
      </w:r>
    </w:p>
    <w:p w14:paraId="78506BD8" w14:textId="39FA6C73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При проведении профилактического визита контролируемым лицам </w:t>
      </w:r>
      <w:r w:rsidR="00DF1277">
        <w:rPr>
          <w:sz w:val="28"/>
          <w:szCs w:val="28"/>
        </w:rPr>
        <w:br/>
      </w:r>
      <w:r w:rsidRPr="00DF1277">
        <w:rPr>
          <w:sz w:val="28"/>
          <w:szCs w:val="28"/>
        </w:rPr>
        <w:t>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404629E4" w14:textId="5B95641B" w:rsidR="00303C38" w:rsidRPr="00DF1277" w:rsidRDefault="00303C38" w:rsidP="00006412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В случае если при проведении профилактического визита установлено,</w:t>
      </w:r>
      <w:r w:rsidR="00DF1277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незамедлительно направляет информацию об этом руководителю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для принятия решения о проведении контрольных мероприятий в форме отчета о проведенном профилактическом визите.</w:t>
      </w:r>
    </w:p>
    <w:p w14:paraId="073C4F35" w14:textId="77777777" w:rsidR="00DF1277" w:rsidRPr="00DF1277" w:rsidRDefault="00DF1277" w:rsidP="00DF1277">
      <w:pPr>
        <w:pStyle w:val="a9"/>
        <w:ind w:left="0"/>
        <w:jc w:val="center"/>
        <w:rPr>
          <w:rFonts w:eastAsiaTheme="minorEastAsia"/>
          <w:sz w:val="28"/>
          <w:szCs w:val="28"/>
        </w:rPr>
      </w:pPr>
    </w:p>
    <w:p w14:paraId="356B12E9" w14:textId="72449600" w:rsidR="002161F4" w:rsidRPr="00DF1277" w:rsidRDefault="00B24C7D" w:rsidP="00B6280A">
      <w:pPr>
        <w:pStyle w:val="a9"/>
        <w:ind w:left="0"/>
        <w:jc w:val="center"/>
        <w:rPr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4</w:t>
      </w:r>
      <w:r w:rsidR="00DF1277" w:rsidRPr="00DF1277">
        <w:rPr>
          <w:rFonts w:eastAsiaTheme="minorEastAsia"/>
          <w:b/>
          <w:sz w:val="28"/>
          <w:szCs w:val="28"/>
        </w:rPr>
        <w:t>.</w:t>
      </w:r>
      <w:r w:rsidR="00DF1277" w:rsidRPr="00DF1277">
        <w:rPr>
          <w:rFonts w:eastAsiaTheme="minorEastAsia"/>
          <w:sz w:val="28"/>
          <w:szCs w:val="28"/>
        </w:rPr>
        <w:t xml:space="preserve"> </w:t>
      </w:r>
      <w:r w:rsidR="00DF1277" w:rsidRPr="00DF1277">
        <w:rPr>
          <w:b/>
          <w:bCs/>
          <w:sz w:val="32"/>
          <w:szCs w:val="32"/>
        </w:rPr>
        <w:t>Осуществление</w:t>
      </w:r>
      <w:r w:rsidR="00DF1277" w:rsidRPr="00DF1277">
        <w:rPr>
          <w:sz w:val="32"/>
          <w:szCs w:val="32"/>
        </w:rPr>
        <w:t xml:space="preserve"> м</w:t>
      </w:r>
      <w:r w:rsidR="00DF1277" w:rsidRPr="00DF1277">
        <w:rPr>
          <w:b/>
          <w:bCs/>
          <w:sz w:val="32"/>
          <w:szCs w:val="32"/>
        </w:rPr>
        <w:t>униципального</w:t>
      </w:r>
      <w:r w:rsidR="00ED06D0">
        <w:rPr>
          <w:b/>
          <w:bCs/>
          <w:sz w:val="32"/>
          <w:szCs w:val="32"/>
        </w:rPr>
        <w:t xml:space="preserve"> контроля</w:t>
      </w:r>
      <w:r w:rsidR="00DF1277" w:rsidRPr="00DF1277">
        <w:rPr>
          <w:b/>
          <w:bCs/>
          <w:sz w:val="32"/>
          <w:szCs w:val="32"/>
        </w:rPr>
        <w:br/>
      </w:r>
    </w:p>
    <w:p w14:paraId="67C1354E" w14:textId="1EB9416B" w:rsidR="00F825C2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5C2" w:rsidRPr="00DF1277">
        <w:rPr>
          <w:sz w:val="28"/>
          <w:szCs w:val="28"/>
        </w:rPr>
        <w:t>.1. Плановые контрольные</w:t>
      </w:r>
      <w:r w:rsidR="00786D70" w:rsidRPr="00DF1277">
        <w:rPr>
          <w:sz w:val="28"/>
          <w:szCs w:val="28"/>
        </w:rPr>
        <w:t xml:space="preserve"> (надзорные)</w:t>
      </w:r>
      <w:r w:rsidR="00F825C2" w:rsidRPr="00DF1277">
        <w:rPr>
          <w:sz w:val="28"/>
          <w:szCs w:val="28"/>
        </w:rPr>
        <w:t xml:space="preserve"> мероприятия в отношении юридических лиц, индивидуальных предпринимателей и граждан проводятся на основании ежегодных планов проведения плановых контрольных (надзорных) мероприятий, формируемых в соответствии с </w:t>
      </w:r>
      <w:hyperlink r:id="rId13" w:history="1">
        <w:r w:rsidR="00F825C2" w:rsidRPr="00DF1277">
          <w:rPr>
            <w:sz w:val="28"/>
            <w:szCs w:val="28"/>
          </w:rPr>
          <w:t>Правилами</w:t>
        </w:r>
      </w:hyperlink>
      <w:r w:rsidR="00F825C2" w:rsidRPr="00DF1277">
        <w:rPr>
          <w:sz w:val="28"/>
          <w:szCs w:val="28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5748ED">
        <w:rPr>
          <w:sz w:val="28"/>
          <w:szCs w:val="28"/>
        </w:rPr>
        <w:br/>
      </w:r>
      <w:r w:rsidR="00F825C2" w:rsidRPr="00DF1277">
        <w:rPr>
          <w:sz w:val="28"/>
          <w:szCs w:val="28"/>
        </w:rPr>
        <w:t xml:space="preserve">и исключения из него контрольных (надзорных) мероприятий в течение года, утвержденными постановлением Правительства Российской Федерации </w:t>
      </w:r>
      <w:r w:rsidR="005748ED">
        <w:rPr>
          <w:sz w:val="28"/>
          <w:szCs w:val="28"/>
        </w:rPr>
        <w:br/>
      </w:r>
      <w:r w:rsidR="00F825C2" w:rsidRPr="00DF1277">
        <w:rPr>
          <w:sz w:val="28"/>
          <w:szCs w:val="28"/>
        </w:rPr>
        <w:t>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7A26E82B" w14:textId="201F2C40" w:rsidR="003C4F63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5C2" w:rsidRPr="00DF1277">
        <w:rPr>
          <w:sz w:val="28"/>
          <w:szCs w:val="28"/>
        </w:rPr>
        <w:t xml:space="preserve">.2. Контрольные </w:t>
      </w:r>
      <w:r w:rsidR="00786D70" w:rsidRPr="00DF1277">
        <w:rPr>
          <w:sz w:val="28"/>
          <w:szCs w:val="28"/>
        </w:rPr>
        <w:t xml:space="preserve">(надзорные) </w:t>
      </w:r>
      <w:r w:rsidR="00F825C2" w:rsidRPr="00DF1277">
        <w:rPr>
          <w:sz w:val="28"/>
          <w:szCs w:val="28"/>
        </w:rPr>
        <w:t xml:space="preserve">мероприятия в отношении </w:t>
      </w:r>
      <w:r w:rsidR="00F825C2" w:rsidRPr="0009355B">
        <w:rPr>
          <w:iCs/>
          <w:sz w:val="28"/>
          <w:szCs w:val="28"/>
        </w:rPr>
        <w:t>граждан, юридических лиц и индивидуальных предпринимателей</w:t>
      </w:r>
      <w:r w:rsidR="00F825C2" w:rsidRPr="00164553">
        <w:rPr>
          <w:i/>
          <w:sz w:val="28"/>
          <w:szCs w:val="28"/>
        </w:rPr>
        <w:t xml:space="preserve"> </w:t>
      </w:r>
      <w:r w:rsidR="00F825C2" w:rsidRPr="00DF1277">
        <w:rPr>
          <w:sz w:val="28"/>
          <w:szCs w:val="28"/>
        </w:rPr>
        <w:t xml:space="preserve">проводятся должностными лицами органов </w:t>
      </w:r>
      <w:r w:rsidR="00541CB4">
        <w:rPr>
          <w:sz w:val="28"/>
          <w:szCs w:val="28"/>
        </w:rPr>
        <w:t>муниципального контроля</w:t>
      </w:r>
      <w:r w:rsidR="00F825C2" w:rsidRPr="00DF1277">
        <w:rPr>
          <w:sz w:val="28"/>
          <w:szCs w:val="28"/>
        </w:rPr>
        <w:t xml:space="preserve"> в соответствии </w:t>
      </w:r>
      <w:r w:rsidR="00164553">
        <w:rPr>
          <w:sz w:val="28"/>
          <w:szCs w:val="28"/>
        </w:rPr>
        <w:br/>
      </w:r>
      <w:r w:rsidR="00F825C2" w:rsidRPr="00DF1277">
        <w:rPr>
          <w:sz w:val="28"/>
          <w:szCs w:val="28"/>
        </w:rPr>
        <w:t xml:space="preserve">с </w:t>
      </w:r>
      <w:r w:rsidR="00DF1277">
        <w:rPr>
          <w:sz w:val="28"/>
          <w:szCs w:val="28"/>
        </w:rPr>
        <w:t>Федеральным законом № 248-ФЗ</w:t>
      </w:r>
      <w:r w:rsidR="003C4F63" w:rsidRPr="00DF1277">
        <w:rPr>
          <w:sz w:val="28"/>
          <w:szCs w:val="28"/>
        </w:rPr>
        <w:t>.</w:t>
      </w:r>
    </w:p>
    <w:p w14:paraId="41A5BCF8" w14:textId="54049EC8" w:rsidR="00F825C2" w:rsidRPr="00DF1277" w:rsidRDefault="00B24C7D" w:rsidP="0000641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5C2" w:rsidRPr="00DF1277">
        <w:rPr>
          <w:sz w:val="28"/>
          <w:szCs w:val="28"/>
        </w:rPr>
        <w:t xml:space="preserve">.3. В целях фиксации должностным лицом, уполномоченным </w:t>
      </w:r>
      <w:r w:rsidR="005748ED">
        <w:rPr>
          <w:sz w:val="28"/>
          <w:szCs w:val="28"/>
        </w:rPr>
        <w:br/>
      </w:r>
      <w:r w:rsidR="00F825C2" w:rsidRPr="00DF1277">
        <w:rPr>
          <w:sz w:val="28"/>
          <w:szCs w:val="28"/>
        </w:rPr>
        <w:t xml:space="preserve">на осуществление </w:t>
      </w:r>
      <w:r w:rsidR="00541CB4">
        <w:rPr>
          <w:sz w:val="28"/>
          <w:szCs w:val="28"/>
        </w:rPr>
        <w:t>муниципального контроля</w:t>
      </w:r>
      <w:r w:rsidR="003C4F63" w:rsidRPr="00DF1277">
        <w:rPr>
          <w:sz w:val="28"/>
          <w:szCs w:val="28"/>
        </w:rPr>
        <w:t xml:space="preserve"> </w:t>
      </w:r>
      <w:r w:rsidR="00F825C2" w:rsidRPr="00DF1277">
        <w:rPr>
          <w:sz w:val="28"/>
          <w:szCs w:val="28"/>
        </w:rPr>
        <w:t xml:space="preserve">(далее - </w:t>
      </w:r>
      <w:r w:rsidR="00164553">
        <w:rPr>
          <w:sz w:val="28"/>
          <w:szCs w:val="28"/>
        </w:rPr>
        <w:t>должностное лицо</w:t>
      </w:r>
      <w:r w:rsidR="00F825C2" w:rsidRPr="00DF1277">
        <w:rPr>
          <w:sz w:val="28"/>
          <w:szCs w:val="28"/>
        </w:rPr>
        <w:t xml:space="preserve">), </w:t>
      </w:r>
      <w:r w:rsidR="005748ED">
        <w:rPr>
          <w:sz w:val="28"/>
          <w:szCs w:val="28"/>
        </w:rPr>
        <w:br/>
      </w:r>
      <w:r w:rsidR="00F825C2" w:rsidRPr="00DF1277">
        <w:rPr>
          <w:sz w:val="28"/>
          <w:szCs w:val="28"/>
        </w:rPr>
        <w:t xml:space="preserve">и лицами, обладающими специальными знаниями и навыками, необходимыми для оказания содействия контрольным (надзорным) органам, в том числе </w:t>
      </w:r>
      <w:r w:rsidR="005748ED">
        <w:rPr>
          <w:sz w:val="28"/>
          <w:szCs w:val="28"/>
        </w:rPr>
        <w:br/>
      </w:r>
      <w:r w:rsidR="00F825C2" w:rsidRPr="00DF1277">
        <w:rPr>
          <w:sz w:val="28"/>
          <w:szCs w:val="28"/>
        </w:rPr>
        <w:t xml:space="preserve">при применении технических средств, привлекаемыми к совершению контрольных (надзорных) действий (далее - специалисты), доказательств </w:t>
      </w:r>
      <w:r w:rsidR="00F825C2" w:rsidRPr="00DF1277">
        <w:rPr>
          <w:sz w:val="28"/>
          <w:szCs w:val="28"/>
        </w:rPr>
        <w:lastRenderedPageBreak/>
        <w:t xml:space="preserve">нарушений обязательных требований могут использоваться фотосъемка, </w:t>
      </w:r>
      <w:r w:rsidR="005748ED">
        <w:rPr>
          <w:sz w:val="28"/>
          <w:szCs w:val="28"/>
        </w:rPr>
        <w:br/>
      </w:r>
      <w:r w:rsidR="00F825C2" w:rsidRPr="00DF1277">
        <w:rPr>
          <w:sz w:val="28"/>
          <w:szCs w:val="28"/>
        </w:rPr>
        <w:t>аудио- и видеозапись.</w:t>
      </w:r>
    </w:p>
    <w:p w14:paraId="0E4F5FF9" w14:textId="45827244" w:rsidR="00F825C2" w:rsidRPr="00DF1277" w:rsidRDefault="00F825C2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</w:t>
      </w:r>
      <w:r w:rsidR="00164553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при осуществлении контрольных (надзорных) мероприятий, совершении контрольных (надзорных) действий принимается </w:t>
      </w:r>
      <w:r w:rsidR="00164553">
        <w:rPr>
          <w:sz w:val="28"/>
          <w:szCs w:val="28"/>
        </w:rPr>
        <w:t>должностными лиц</w:t>
      </w:r>
      <w:r w:rsidRPr="00DF1277">
        <w:rPr>
          <w:sz w:val="28"/>
          <w:szCs w:val="28"/>
        </w:rPr>
        <w:t>ами и специалистами самостоятельно.</w:t>
      </w:r>
    </w:p>
    <w:p w14:paraId="162179D3" w14:textId="77777777" w:rsidR="00F825C2" w:rsidRPr="00DF1277" w:rsidRDefault="00F825C2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14:paraId="1D4B4721" w14:textId="1F2AE208" w:rsidR="00F825C2" w:rsidRPr="00DF1277" w:rsidRDefault="00F825C2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Проведение фотосъемки, аудио- и видеозаписи осуществляется </w:t>
      </w:r>
      <w:r w:rsidR="005748ED">
        <w:rPr>
          <w:sz w:val="28"/>
          <w:szCs w:val="28"/>
        </w:rPr>
        <w:br/>
      </w:r>
      <w:r w:rsidRPr="00DF1277">
        <w:rPr>
          <w:sz w:val="28"/>
          <w:szCs w:val="28"/>
        </w:rPr>
        <w:t>с обязательным уведомлением контролируемого лица.</w:t>
      </w:r>
    </w:p>
    <w:p w14:paraId="6BF48EA8" w14:textId="77777777" w:rsidR="00F825C2" w:rsidRPr="00DF1277" w:rsidRDefault="00F825C2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14:paraId="2011C2C9" w14:textId="38667F42" w:rsidR="00F825C2" w:rsidRPr="00DF1277" w:rsidRDefault="00F825C2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 с уведомлением в начале и конце записи </w:t>
      </w:r>
      <w:r w:rsidR="00164553">
        <w:rPr>
          <w:sz w:val="28"/>
          <w:szCs w:val="28"/>
        </w:rPr>
        <w:br/>
      </w:r>
      <w:r w:rsidRPr="00DF1277">
        <w:rPr>
          <w:sz w:val="28"/>
          <w:szCs w:val="28"/>
        </w:rPr>
        <w:t>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646A6751" w14:textId="77777777" w:rsidR="00F825C2" w:rsidRPr="00DF1277" w:rsidRDefault="00F825C2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14:paraId="610A8782" w14:textId="77777777" w:rsidR="00F825C2" w:rsidRPr="00DF1277" w:rsidRDefault="00F825C2" w:rsidP="00006412">
      <w:pPr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6BFD7472" w14:textId="17459021" w:rsidR="0041668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668A" w:rsidRPr="00DF1277">
        <w:rPr>
          <w:sz w:val="28"/>
          <w:szCs w:val="28"/>
        </w:rPr>
        <w:t>.4</w:t>
      </w:r>
      <w:r w:rsidR="00164553">
        <w:rPr>
          <w:sz w:val="28"/>
          <w:szCs w:val="28"/>
        </w:rPr>
        <w:t>.</w:t>
      </w:r>
      <w:r w:rsidR="007C3D86" w:rsidRPr="00DF1277">
        <w:rPr>
          <w:sz w:val="28"/>
          <w:szCs w:val="28"/>
        </w:rPr>
        <w:t xml:space="preserve"> </w:t>
      </w:r>
      <w:r w:rsidR="0041668A" w:rsidRPr="00DF1277">
        <w:rPr>
          <w:sz w:val="28"/>
          <w:szCs w:val="28"/>
        </w:rPr>
        <w:t xml:space="preserve">При осуществлении контрольных мероприятий может использоваться мобильное приложение «Проверки Подмосковья» с автоматической передачей результатов в </w:t>
      </w:r>
      <w:r w:rsidR="00290213" w:rsidRPr="00DF1277">
        <w:rPr>
          <w:sz w:val="28"/>
          <w:szCs w:val="28"/>
        </w:rPr>
        <w:t xml:space="preserve">Единую государственной информационную систему обеспечения контрольно-надзорной деятельности Московской области (далее - </w:t>
      </w:r>
      <w:r w:rsidR="0041668A" w:rsidRPr="00DF1277">
        <w:rPr>
          <w:sz w:val="28"/>
          <w:szCs w:val="28"/>
        </w:rPr>
        <w:t>ЕГИС ОКНД</w:t>
      </w:r>
      <w:r w:rsidR="00290213" w:rsidRPr="00DF1277">
        <w:rPr>
          <w:sz w:val="28"/>
          <w:szCs w:val="28"/>
        </w:rPr>
        <w:t>)</w:t>
      </w:r>
      <w:r w:rsidR="0041668A" w:rsidRPr="00DF1277">
        <w:rPr>
          <w:sz w:val="28"/>
          <w:szCs w:val="28"/>
        </w:rPr>
        <w:t>.</w:t>
      </w:r>
    </w:p>
    <w:p w14:paraId="75691AAB" w14:textId="235AA0B8" w:rsidR="00EF7665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7665" w:rsidRPr="00DF1277">
        <w:rPr>
          <w:sz w:val="28"/>
          <w:szCs w:val="28"/>
        </w:rPr>
        <w:t xml:space="preserve">.5. 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 (или) иных измерений, выполняемых должностными лицами органов </w:t>
      </w:r>
      <w:r w:rsidR="00541CB4">
        <w:rPr>
          <w:sz w:val="28"/>
          <w:szCs w:val="28"/>
        </w:rPr>
        <w:t>муниципального контроля</w:t>
      </w:r>
      <w:r w:rsidR="00EF7665" w:rsidRPr="00DF1277">
        <w:rPr>
          <w:sz w:val="28"/>
          <w:szCs w:val="28"/>
        </w:rPr>
        <w:t>, уполномоченными на проведение контрольного</w:t>
      </w:r>
      <w:r w:rsidR="00786D70" w:rsidRPr="00DF1277">
        <w:rPr>
          <w:sz w:val="28"/>
          <w:szCs w:val="28"/>
        </w:rPr>
        <w:t xml:space="preserve"> (надзорного)</w:t>
      </w:r>
      <w:r w:rsidR="00EF7665" w:rsidRPr="00DF1277">
        <w:rPr>
          <w:sz w:val="28"/>
          <w:szCs w:val="28"/>
        </w:rPr>
        <w:t xml:space="preserve"> мероприятия. </w:t>
      </w:r>
    </w:p>
    <w:p w14:paraId="5C3109A1" w14:textId="7FECEC5C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.6. К результатам контрольного</w:t>
      </w:r>
      <w:r w:rsidR="00786D70" w:rsidRPr="00DF1277">
        <w:rPr>
          <w:sz w:val="28"/>
          <w:szCs w:val="28"/>
        </w:rPr>
        <w:t xml:space="preserve"> (надзорного)</w:t>
      </w:r>
      <w:r w:rsidR="00CB2A4A" w:rsidRPr="00DF1277">
        <w:rPr>
          <w:sz w:val="28"/>
          <w:szCs w:val="28"/>
        </w:rPr>
        <w:t xml:space="preserve">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 xml:space="preserve">для рассмотрения вопроса о привлечении к ответственности и (или) применение контрольным органом мер, предусмотренных </w:t>
      </w:r>
      <w:hyperlink r:id="rId14" w:history="1">
        <w:r w:rsidR="00CB2A4A" w:rsidRPr="00DF1277">
          <w:rPr>
            <w:sz w:val="28"/>
            <w:szCs w:val="28"/>
          </w:rPr>
          <w:t>частью 2 статьи 90</w:t>
        </w:r>
      </w:hyperlink>
      <w:r w:rsidR="00CB2A4A" w:rsidRPr="00DF1277">
        <w:rPr>
          <w:sz w:val="28"/>
          <w:szCs w:val="28"/>
        </w:rPr>
        <w:t xml:space="preserve"> </w:t>
      </w:r>
      <w:r w:rsidR="00813B90" w:rsidRPr="00DF1277">
        <w:rPr>
          <w:sz w:val="28"/>
          <w:szCs w:val="28"/>
        </w:rPr>
        <w:t>Федерального закона № 248-ФЗ</w:t>
      </w:r>
      <w:r w:rsidR="00CB2A4A" w:rsidRPr="00DF1277">
        <w:rPr>
          <w:sz w:val="28"/>
          <w:szCs w:val="28"/>
        </w:rPr>
        <w:t>.</w:t>
      </w:r>
    </w:p>
    <w:p w14:paraId="604B5AE6" w14:textId="5BEBC8F9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 xml:space="preserve">.7. По окончании проведения контрольного </w:t>
      </w:r>
      <w:r w:rsidR="00786D70" w:rsidRPr="00DF1277">
        <w:rPr>
          <w:sz w:val="28"/>
          <w:szCs w:val="28"/>
        </w:rPr>
        <w:t xml:space="preserve">(надзорного) </w:t>
      </w:r>
      <w:r w:rsidR="00CB2A4A" w:rsidRPr="00DF1277">
        <w:rPr>
          <w:sz w:val="28"/>
          <w:szCs w:val="28"/>
        </w:rPr>
        <w:t xml:space="preserve">мероприятия, предусматривающего взаимодействие с контролируемым лицом, составляется акт </w:t>
      </w:r>
      <w:r w:rsidR="00CB2A4A" w:rsidRPr="00DF1277">
        <w:rPr>
          <w:sz w:val="28"/>
          <w:szCs w:val="28"/>
        </w:rPr>
        <w:lastRenderedPageBreak/>
        <w:t xml:space="preserve">контрольного </w:t>
      </w:r>
      <w:r w:rsidR="00786D70" w:rsidRPr="00DF1277">
        <w:rPr>
          <w:sz w:val="28"/>
          <w:szCs w:val="28"/>
        </w:rPr>
        <w:t xml:space="preserve">(надзорного) </w:t>
      </w:r>
      <w:r w:rsidR="00CB2A4A" w:rsidRPr="00DF1277">
        <w:rPr>
          <w:sz w:val="28"/>
          <w:szCs w:val="28"/>
        </w:rPr>
        <w:t xml:space="preserve">мероприятия. В случае если по результатам проведения такого мероприятия выявлено нарушение обязательных требований,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 xml:space="preserve">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В случае устранения выявленного нарушения до окончания проведения контрольного</w:t>
      </w:r>
      <w:r w:rsidR="00786D70" w:rsidRPr="00DF1277">
        <w:rPr>
          <w:sz w:val="28"/>
          <w:szCs w:val="28"/>
        </w:rPr>
        <w:t xml:space="preserve"> (надзорного) </w:t>
      </w:r>
      <w:r w:rsidR="00CB2A4A" w:rsidRPr="00DF1277">
        <w:rPr>
          <w:sz w:val="28"/>
          <w:szCs w:val="28"/>
        </w:rPr>
        <w:t xml:space="preserve">мероприятия, предусматривающего взаимодействие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86D70" w:rsidRPr="00DF1277">
        <w:rPr>
          <w:sz w:val="28"/>
          <w:szCs w:val="28"/>
        </w:rPr>
        <w:t xml:space="preserve"> (надзорного)</w:t>
      </w:r>
      <w:r w:rsidR="00CB2A4A" w:rsidRPr="00DF1277">
        <w:rPr>
          <w:sz w:val="28"/>
          <w:szCs w:val="28"/>
        </w:rPr>
        <w:t xml:space="preserve"> мероприятия проверочные листы приобщаются к акту.</w:t>
      </w:r>
    </w:p>
    <w:p w14:paraId="45EB1B98" w14:textId="77777777" w:rsidR="00CB2A4A" w:rsidRPr="00DF1277" w:rsidRDefault="00CB2A4A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Оформление акта производится в день окончания проведения такого мероприятия на месте проведения контрольного </w:t>
      </w:r>
      <w:r w:rsidR="00786D70" w:rsidRPr="00DF1277">
        <w:rPr>
          <w:sz w:val="28"/>
          <w:szCs w:val="28"/>
        </w:rPr>
        <w:t xml:space="preserve">(надзорного) </w:t>
      </w:r>
      <w:r w:rsidRPr="00DF1277">
        <w:rPr>
          <w:sz w:val="28"/>
          <w:szCs w:val="28"/>
        </w:rPr>
        <w:t>мероприятия.</w:t>
      </w:r>
    </w:p>
    <w:p w14:paraId="678E8197" w14:textId="77777777" w:rsidR="00CB2A4A" w:rsidRPr="00DF1277" w:rsidRDefault="00CB2A4A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Акт контрольного </w:t>
      </w:r>
      <w:r w:rsidR="00786D70" w:rsidRPr="00DF1277">
        <w:rPr>
          <w:sz w:val="28"/>
          <w:szCs w:val="28"/>
        </w:rPr>
        <w:t xml:space="preserve">(надзорного) </w:t>
      </w:r>
      <w:r w:rsidRPr="00DF1277">
        <w:rPr>
          <w:sz w:val="28"/>
          <w:szCs w:val="28"/>
        </w:rPr>
        <w:t xml:space="preserve">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 </w:t>
      </w:r>
    </w:p>
    <w:p w14:paraId="610E62DB" w14:textId="674C88A6" w:rsidR="00E2404E" w:rsidRPr="00DF1277" w:rsidRDefault="00B24C7D" w:rsidP="00E240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404E" w:rsidRPr="00DF1277">
        <w:rPr>
          <w:sz w:val="28"/>
          <w:szCs w:val="28"/>
        </w:rPr>
        <w:t>.8. Контрольные</w:t>
      </w:r>
      <w:r w:rsidR="00522214" w:rsidRPr="00DF1277">
        <w:rPr>
          <w:sz w:val="28"/>
          <w:szCs w:val="28"/>
        </w:rPr>
        <w:t xml:space="preserve"> (надзорные</w:t>
      </w:r>
      <w:r w:rsidR="00786D70" w:rsidRPr="00DF1277">
        <w:rPr>
          <w:sz w:val="28"/>
          <w:szCs w:val="28"/>
        </w:rPr>
        <w:t>)</w:t>
      </w:r>
      <w:r w:rsidR="00E2404E" w:rsidRPr="00DF1277">
        <w:rPr>
          <w:sz w:val="28"/>
          <w:szCs w:val="28"/>
        </w:rPr>
        <w:t xml:space="preserve"> мероприятия без взаимодействия </w:t>
      </w:r>
      <w:r w:rsidR="00BB2BA8" w:rsidRPr="00DF1277">
        <w:rPr>
          <w:sz w:val="28"/>
          <w:szCs w:val="28"/>
        </w:rPr>
        <w:br/>
      </w:r>
      <w:r w:rsidR="00E2404E" w:rsidRPr="00DF1277">
        <w:rPr>
          <w:sz w:val="28"/>
          <w:szCs w:val="28"/>
        </w:rPr>
        <w:t xml:space="preserve">с контролируемыми лицами проводятся должностными лицами органа </w:t>
      </w:r>
      <w:r w:rsidR="00541CB4">
        <w:rPr>
          <w:sz w:val="28"/>
          <w:szCs w:val="28"/>
        </w:rPr>
        <w:t>муниципального контроля</w:t>
      </w:r>
      <w:r w:rsidR="00E2404E" w:rsidRPr="00DF1277">
        <w:rPr>
          <w:sz w:val="28"/>
          <w:szCs w:val="28"/>
        </w:rPr>
        <w:t xml:space="preserve"> на основании заданий уполномоченных должностных лиц органа </w:t>
      </w:r>
      <w:r w:rsidR="00541CB4">
        <w:rPr>
          <w:sz w:val="28"/>
          <w:szCs w:val="28"/>
        </w:rPr>
        <w:t>муниципального контроля</w:t>
      </w:r>
      <w:r w:rsidR="00E2404E" w:rsidRPr="00DF1277">
        <w:rPr>
          <w:sz w:val="28"/>
          <w:szCs w:val="28"/>
        </w:rPr>
        <w:t xml:space="preserve">, включая задания, содержащиеся в планах работы органа </w:t>
      </w:r>
      <w:r w:rsidR="00541CB4">
        <w:rPr>
          <w:sz w:val="28"/>
          <w:szCs w:val="28"/>
        </w:rPr>
        <w:t>муниципального контроля</w:t>
      </w:r>
      <w:r w:rsidR="00E2404E" w:rsidRPr="00DF1277">
        <w:rPr>
          <w:sz w:val="28"/>
          <w:szCs w:val="28"/>
        </w:rPr>
        <w:t>.</w:t>
      </w:r>
    </w:p>
    <w:p w14:paraId="0DE7723A" w14:textId="4F4764CB" w:rsidR="00192AE1" w:rsidRPr="00DF1277" w:rsidRDefault="000D5EAA" w:rsidP="00015137">
      <w:pPr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Контрольные (надзорные) мероприятия без взаимодействия </w:t>
      </w:r>
      <w:r w:rsidR="005748ED">
        <w:rPr>
          <w:sz w:val="28"/>
          <w:szCs w:val="28"/>
        </w:rPr>
        <w:br/>
      </w:r>
      <w:r w:rsidRPr="00DF1277">
        <w:rPr>
          <w:sz w:val="28"/>
          <w:szCs w:val="28"/>
        </w:rPr>
        <w:t>с контролируемыми лицами в отношении объектов контроля</w:t>
      </w:r>
      <w:r w:rsidR="00015137" w:rsidRPr="00DF1277">
        <w:rPr>
          <w:sz w:val="28"/>
          <w:szCs w:val="28"/>
        </w:rPr>
        <w:t xml:space="preserve"> не проводятся</w:t>
      </w:r>
      <w:r w:rsidRPr="00DF1277">
        <w:rPr>
          <w:sz w:val="28"/>
          <w:szCs w:val="28"/>
        </w:rPr>
        <w:t xml:space="preserve">, </w:t>
      </w:r>
      <w:r w:rsidR="005748ED">
        <w:rPr>
          <w:sz w:val="28"/>
          <w:szCs w:val="28"/>
        </w:rPr>
        <w:br/>
      </w:r>
      <w:r w:rsidR="00015137" w:rsidRPr="00DF1277">
        <w:rPr>
          <w:sz w:val="28"/>
          <w:szCs w:val="28"/>
        </w:rPr>
        <w:t xml:space="preserve">в случае их включения органами государственного контроля (надзора) в планы </w:t>
      </w:r>
      <w:r w:rsidRPr="00DF1277">
        <w:rPr>
          <w:sz w:val="28"/>
          <w:szCs w:val="28"/>
        </w:rPr>
        <w:t>контрольны</w:t>
      </w:r>
      <w:r w:rsidR="00015137" w:rsidRPr="00DF1277">
        <w:rPr>
          <w:sz w:val="28"/>
          <w:szCs w:val="28"/>
        </w:rPr>
        <w:t>х</w:t>
      </w:r>
      <w:r w:rsidRPr="00DF1277">
        <w:rPr>
          <w:sz w:val="28"/>
          <w:szCs w:val="28"/>
        </w:rPr>
        <w:t xml:space="preserve"> (надзорны</w:t>
      </w:r>
      <w:r w:rsidR="00015137" w:rsidRPr="00DF1277">
        <w:rPr>
          <w:sz w:val="28"/>
          <w:szCs w:val="28"/>
        </w:rPr>
        <w:t>х</w:t>
      </w:r>
      <w:r w:rsidRPr="00DF1277">
        <w:rPr>
          <w:sz w:val="28"/>
          <w:szCs w:val="28"/>
        </w:rPr>
        <w:t>) мероприяти</w:t>
      </w:r>
      <w:r w:rsidR="00015137" w:rsidRPr="00DF1277">
        <w:rPr>
          <w:sz w:val="28"/>
          <w:szCs w:val="28"/>
        </w:rPr>
        <w:t>й на текущий год</w:t>
      </w:r>
      <w:r w:rsidR="00192AE1" w:rsidRPr="00DF1277">
        <w:rPr>
          <w:sz w:val="28"/>
          <w:szCs w:val="28"/>
        </w:rPr>
        <w:t>.</w:t>
      </w:r>
    </w:p>
    <w:p w14:paraId="0D17A1CA" w14:textId="633F8231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</w:t>
      </w:r>
      <w:r w:rsidR="00E2404E" w:rsidRPr="00DF1277">
        <w:rPr>
          <w:sz w:val="28"/>
          <w:szCs w:val="28"/>
        </w:rPr>
        <w:t>10</w:t>
      </w:r>
      <w:r w:rsidR="00CB2A4A" w:rsidRPr="00DF1277">
        <w:rPr>
          <w:sz w:val="28"/>
          <w:szCs w:val="28"/>
        </w:rPr>
        <w:t xml:space="preserve">. Информация о контрольных </w:t>
      </w:r>
      <w:r w:rsidR="00522214" w:rsidRPr="00DF1277">
        <w:rPr>
          <w:sz w:val="28"/>
          <w:szCs w:val="28"/>
        </w:rPr>
        <w:t xml:space="preserve">(надзорных) </w:t>
      </w:r>
      <w:r w:rsidR="00CB2A4A" w:rsidRPr="00DF1277">
        <w:rPr>
          <w:sz w:val="28"/>
          <w:szCs w:val="28"/>
        </w:rPr>
        <w:t xml:space="preserve">мероприятиях размещается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в едином реестре контрольных (надзорных) мероприятий.</w:t>
      </w:r>
    </w:p>
    <w:p w14:paraId="5EA66FDD" w14:textId="25FB6A71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</w:t>
      </w:r>
      <w:r w:rsidR="00E2404E" w:rsidRPr="00DF1277">
        <w:rPr>
          <w:sz w:val="28"/>
          <w:szCs w:val="28"/>
        </w:rPr>
        <w:t>11</w:t>
      </w:r>
      <w:r w:rsidR="00CB2A4A" w:rsidRPr="00DF1277">
        <w:rPr>
          <w:sz w:val="28"/>
          <w:szCs w:val="28"/>
        </w:rPr>
        <w:t xml:space="preserve">. Информирование контролируемых лиц о совершаемых должностными лицами органов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действиях и принимаемых решениях осуществляется путем размещения сведений об указанных действиях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 xml:space="preserve">и решениях в едином реестре контрольных (надзорных) мероприятий,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а также доведения их до контролируемых лиц посредством инфраструктуры, обеспечивающей информационно</w:t>
      </w:r>
      <w:r w:rsidR="005748ED">
        <w:rPr>
          <w:sz w:val="28"/>
          <w:szCs w:val="28"/>
        </w:rPr>
        <w:t xml:space="preserve">-технологическое взаимодействие </w:t>
      </w:r>
      <w:r w:rsidR="00CB2A4A" w:rsidRPr="00DF1277">
        <w:rPr>
          <w:sz w:val="28"/>
          <w:szCs w:val="28"/>
        </w:rPr>
        <w:t xml:space="preserve">информационных систем, используемых для предоставления государственных </w:t>
      </w:r>
      <w:r w:rsidR="005748E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 xml:space="preserve">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5748ED">
        <w:rPr>
          <w:sz w:val="28"/>
          <w:szCs w:val="28"/>
        </w:rPr>
        <w:t>«</w:t>
      </w:r>
      <w:r w:rsidR="00CB2A4A" w:rsidRPr="00DF1277">
        <w:rPr>
          <w:sz w:val="28"/>
          <w:szCs w:val="28"/>
        </w:rPr>
        <w:t>Единый портал государственных и муниципальных услуг (функций)</w:t>
      </w:r>
      <w:r w:rsidR="005748ED">
        <w:rPr>
          <w:sz w:val="28"/>
          <w:szCs w:val="28"/>
        </w:rPr>
        <w:t>»</w:t>
      </w:r>
      <w:r w:rsidR="00CB2A4A" w:rsidRPr="00DF1277">
        <w:rPr>
          <w:sz w:val="28"/>
          <w:szCs w:val="28"/>
        </w:rPr>
        <w:t xml:space="preserve"> (далее - единый портал государственных и муниципальных услуг).</w:t>
      </w:r>
    </w:p>
    <w:p w14:paraId="321E54F1" w14:textId="6029FCFE" w:rsidR="00CB2A4A" w:rsidRPr="008123D9" w:rsidRDefault="00CB2A4A" w:rsidP="00006412">
      <w:pPr>
        <w:pStyle w:val="ConsPlusNormal"/>
        <w:ind w:firstLine="539"/>
        <w:jc w:val="both"/>
        <w:rPr>
          <w:sz w:val="28"/>
          <w:szCs w:val="28"/>
        </w:rPr>
      </w:pPr>
      <w:r w:rsidRPr="008123D9">
        <w:rPr>
          <w:sz w:val="28"/>
          <w:szCs w:val="28"/>
        </w:rP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должностными лицами органа </w:t>
      </w:r>
      <w:r w:rsidR="00541CB4">
        <w:rPr>
          <w:sz w:val="28"/>
          <w:szCs w:val="28"/>
        </w:rPr>
        <w:t>муниципального контроля</w:t>
      </w:r>
      <w:r w:rsidRPr="008123D9">
        <w:rPr>
          <w:sz w:val="28"/>
          <w:szCs w:val="28"/>
        </w:rPr>
        <w:t xml:space="preserve"> действиях и принимаемых решениях путем направления ему документов на бумажном носителе в случае направления им в орган </w:t>
      </w:r>
      <w:r w:rsidR="00541CB4">
        <w:rPr>
          <w:sz w:val="28"/>
          <w:szCs w:val="28"/>
        </w:rPr>
        <w:t>муниципального контроля</w:t>
      </w:r>
      <w:r w:rsidRPr="008123D9">
        <w:rPr>
          <w:sz w:val="28"/>
          <w:szCs w:val="28"/>
        </w:rPr>
        <w:t xml:space="preserve"> уведомления о необходимости получения документов на бумажном носителе либо отсутствия у органа </w:t>
      </w:r>
      <w:r w:rsidR="00541CB4">
        <w:rPr>
          <w:sz w:val="28"/>
          <w:szCs w:val="28"/>
        </w:rPr>
        <w:t>муниципального контроля</w:t>
      </w:r>
      <w:r w:rsidRPr="008123D9">
        <w:rPr>
          <w:sz w:val="28"/>
          <w:szCs w:val="28"/>
        </w:rPr>
        <w:t xml:space="preserve"> сведений об адресе электронной почты </w:t>
      </w:r>
      <w:r w:rsidRPr="008123D9">
        <w:rPr>
          <w:sz w:val="28"/>
          <w:szCs w:val="28"/>
        </w:rPr>
        <w:lastRenderedPageBreak/>
        <w:t xml:space="preserve">контролируемого лица и возможности направить ему документы в электронном виде через единый портал государственных и муниципальных услуг (в случае если контролируемое лицо не имеет учетной записи в единой системе идентификации и аутентификации). Указанный гражданин вправе направлять </w:t>
      </w:r>
      <w:r w:rsidR="00B24C7D">
        <w:rPr>
          <w:sz w:val="28"/>
          <w:szCs w:val="28"/>
        </w:rPr>
        <w:br/>
      </w:r>
      <w:r w:rsidRPr="008123D9">
        <w:rPr>
          <w:sz w:val="28"/>
          <w:szCs w:val="28"/>
        </w:rPr>
        <w:t xml:space="preserve">в орган </w:t>
      </w:r>
      <w:r w:rsidR="00541CB4">
        <w:rPr>
          <w:sz w:val="28"/>
          <w:szCs w:val="28"/>
        </w:rPr>
        <w:t>муниципального контроля</w:t>
      </w:r>
      <w:r w:rsidRPr="008123D9">
        <w:rPr>
          <w:sz w:val="28"/>
          <w:szCs w:val="28"/>
        </w:rPr>
        <w:t xml:space="preserve"> документы на бумажном носителе.</w:t>
      </w:r>
    </w:p>
    <w:p w14:paraId="50AD6B5B" w14:textId="145F6DE2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.1</w:t>
      </w:r>
      <w:r w:rsidR="00E2404E" w:rsidRPr="00DF1277">
        <w:rPr>
          <w:sz w:val="28"/>
          <w:szCs w:val="28"/>
        </w:rPr>
        <w:t>2</w:t>
      </w:r>
      <w:r w:rsidR="00CB2A4A" w:rsidRPr="00DF1277">
        <w:rPr>
          <w:sz w:val="28"/>
          <w:szCs w:val="28"/>
        </w:rPr>
        <w:t xml:space="preserve">. Индивидуальный предприниматель, гражданин, являющиеся контролируемыми лицами, вправе представить в орган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информацию о невозможности присутствия при проведении контрольного </w:t>
      </w:r>
      <w:r w:rsidR="00522214" w:rsidRPr="00DF1277">
        <w:rPr>
          <w:sz w:val="28"/>
          <w:szCs w:val="28"/>
        </w:rPr>
        <w:t xml:space="preserve">(надзорного) </w:t>
      </w:r>
      <w:r w:rsidR="00CB2A4A" w:rsidRPr="00DF1277">
        <w:rPr>
          <w:sz w:val="28"/>
          <w:szCs w:val="28"/>
        </w:rPr>
        <w:t>мероприятия в случае:</w:t>
      </w:r>
    </w:p>
    <w:p w14:paraId="27FC58AD" w14:textId="22BA3C44" w:rsidR="00CB2A4A" w:rsidRPr="00DF1277" w:rsidRDefault="00CB2A4A" w:rsidP="008123D9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отсутствия по месту регистрации индивидуального предпринимателя, гражданина на момент проведения контрольного </w:t>
      </w:r>
      <w:r w:rsidR="00522214" w:rsidRPr="00DF1277">
        <w:rPr>
          <w:sz w:val="28"/>
          <w:szCs w:val="28"/>
        </w:rPr>
        <w:t xml:space="preserve">(надзорного) </w:t>
      </w:r>
      <w:r w:rsidRPr="00DF1277">
        <w:rPr>
          <w:sz w:val="28"/>
          <w:szCs w:val="28"/>
        </w:rPr>
        <w:t xml:space="preserve">мероприятия </w:t>
      </w:r>
      <w:r w:rsidR="008123D9">
        <w:rPr>
          <w:sz w:val="28"/>
          <w:szCs w:val="28"/>
        </w:rPr>
        <w:br/>
      </w:r>
      <w:r w:rsidRPr="00DF1277">
        <w:rPr>
          <w:sz w:val="28"/>
          <w:szCs w:val="28"/>
        </w:rPr>
        <w:t>в связи с ежегодным отпуском;</w:t>
      </w:r>
    </w:p>
    <w:p w14:paraId="16E2BDCA" w14:textId="77777777" w:rsidR="00CB2A4A" w:rsidRPr="00DF1277" w:rsidRDefault="00CB2A4A" w:rsidP="008123D9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>временной нетрудоспособности на момент проведения контрольного</w:t>
      </w:r>
      <w:r w:rsidR="00522214" w:rsidRPr="00DF1277">
        <w:rPr>
          <w:sz w:val="28"/>
          <w:szCs w:val="28"/>
        </w:rPr>
        <w:t xml:space="preserve"> (надзорного) </w:t>
      </w:r>
      <w:r w:rsidRPr="00DF1277">
        <w:rPr>
          <w:sz w:val="28"/>
          <w:szCs w:val="28"/>
        </w:rPr>
        <w:t>мероприятия</w:t>
      </w:r>
      <w:r w:rsidR="00522214" w:rsidRPr="00DF1277">
        <w:rPr>
          <w:sz w:val="28"/>
          <w:szCs w:val="28"/>
        </w:rPr>
        <w:t>;</w:t>
      </w:r>
    </w:p>
    <w:p w14:paraId="1397B92A" w14:textId="77777777" w:rsidR="00137E8B" w:rsidRPr="008123D9" w:rsidRDefault="00137E8B" w:rsidP="008123D9">
      <w:pPr>
        <w:pStyle w:val="a9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123D9">
        <w:rPr>
          <w:sz w:val="28"/>
          <w:szCs w:val="28"/>
        </w:rPr>
        <w:t>в случае введения режима повышенной готовности или чрезвычайной ситуации на всей территории Россий</w:t>
      </w:r>
      <w:r w:rsidR="00522214" w:rsidRPr="008123D9">
        <w:rPr>
          <w:sz w:val="28"/>
          <w:szCs w:val="28"/>
        </w:rPr>
        <w:t>ской Федерации либо на ее части.</w:t>
      </w:r>
      <w:r w:rsidRPr="008123D9">
        <w:rPr>
          <w:sz w:val="28"/>
          <w:szCs w:val="28"/>
        </w:rPr>
        <w:t xml:space="preserve"> </w:t>
      </w:r>
    </w:p>
    <w:p w14:paraId="3EA73E60" w14:textId="305D7A41" w:rsidR="00CB2A4A" w:rsidRPr="00DF1277" w:rsidRDefault="00CB2A4A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>, вынесший решение о проведении проверки, на адрес, указанный в решении о проведении контрольного</w:t>
      </w:r>
      <w:r w:rsidR="00522214" w:rsidRPr="00DF1277">
        <w:rPr>
          <w:sz w:val="28"/>
          <w:szCs w:val="28"/>
        </w:rPr>
        <w:t xml:space="preserve"> (надзорного)</w:t>
      </w:r>
      <w:r w:rsidRPr="00DF1277">
        <w:rPr>
          <w:sz w:val="28"/>
          <w:szCs w:val="28"/>
        </w:rPr>
        <w:t xml:space="preserve"> мероприятия.</w:t>
      </w:r>
    </w:p>
    <w:p w14:paraId="3110B29B" w14:textId="77777777" w:rsidR="00CB2A4A" w:rsidRPr="00DF1277" w:rsidRDefault="00CB2A4A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В случаях, указанных в настоящем пункте, проведение контрольного </w:t>
      </w:r>
      <w:r w:rsidR="00522214" w:rsidRPr="00DF1277">
        <w:rPr>
          <w:sz w:val="28"/>
          <w:szCs w:val="28"/>
        </w:rPr>
        <w:t xml:space="preserve">(надзорного) </w:t>
      </w:r>
      <w:r w:rsidRPr="00DF1277">
        <w:rPr>
          <w:sz w:val="28"/>
          <w:szCs w:val="28"/>
        </w:rPr>
        <w:t>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</w:t>
      </w:r>
      <w:r w:rsidR="00522214" w:rsidRPr="00DF1277">
        <w:rPr>
          <w:sz w:val="28"/>
          <w:szCs w:val="28"/>
        </w:rPr>
        <w:t xml:space="preserve"> (надзорного)</w:t>
      </w:r>
      <w:r w:rsidRPr="00DF1277">
        <w:rPr>
          <w:sz w:val="28"/>
          <w:szCs w:val="28"/>
        </w:rPr>
        <w:t xml:space="preserve"> мероприятия.</w:t>
      </w:r>
    </w:p>
    <w:p w14:paraId="68A0B3F5" w14:textId="2D157D9E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.1</w:t>
      </w:r>
      <w:r w:rsidR="00E2404E" w:rsidRPr="00DF1277">
        <w:rPr>
          <w:sz w:val="28"/>
          <w:szCs w:val="28"/>
        </w:rPr>
        <w:t>3</w:t>
      </w:r>
      <w:r w:rsidR="00CB2A4A" w:rsidRPr="00DF1277">
        <w:rPr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</w:t>
      </w:r>
      <w:r w:rsidR="00522214" w:rsidRPr="00DF1277">
        <w:rPr>
          <w:sz w:val="28"/>
          <w:szCs w:val="28"/>
        </w:rPr>
        <w:t xml:space="preserve">(надзорного) </w:t>
      </w:r>
      <w:r w:rsidR="00CB2A4A" w:rsidRPr="00DF1277">
        <w:rPr>
          <w:sz w:val="28"/>
          <w:szCs w:val="28"/>
        </w:rPr>
        <w:t xml:space="preserve">мероприятия сведения об этом вносятся в единый реестр контрольных (надзорных) мероприятий. Должностное лицо органа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8249B10" w14:textId="652378A8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.1</w:t>
      </w:r>
      <w:r w:rsidR="00E2404E" w:rsidRPr="00DF1277"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 xml:space="preserve">. В случае выявления при проведении контрольного </w:t>
      </w:r>
      <w:r w:rsidR="00522214" w:rsidRPr="00DF1277">
        <w:rPr>
          <w:sz w:val="28"/>
          <w:szCs w:val="28"/>
        </w:rPr>
        <w:t xml:space="preserve">(надзорного) </w:t>
      </w:r>
      <w:r w:rsidR="00CB2A4A" w:rsidRPr="00DF1277">
        <w:rPr>
          <w:sz w:val="28"/>
          <w:szCs w:val="28"/>
        </w:rPr>
        <w:t xml:space="preserve">мероприятия нарушений обязательных требований контролируемым лицом орган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в пределах полномочий, предусмотренных законодательством Российской Федерации, обязан:</w:t>
      </w:r>
    </w:p>
    <w:p w14:paraId="2F5DA595" w14:textId="22597C10" w:rsidR="00CB2A4A" w:rsidRPr="00DF1277" w:rsidRDefault="005748E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2A4A" w:rsidRPr="00DF1277">
        <w:rPr>
          <w:sz w:val="28"/>
          <w:szCs w:val="28"/>
        </w:rPr>
        <w:t xml:space="preserve">) выдать после оформления акта контрольного </w:t>
      </w:r>
      <w:r w:rsidR="00522214" w:rsidRPr="00DF1277">
        <w:rPr>
          <w:sz w:val="28"/>
          <w:szCs w:val="28"/>
        </w:rPr>
        <w:t xml:space="preserve">(надзорного) </w:t>
      </w:r>
      <w:r w:rsidR="00CB2A4A" w:rsidRPr="00DF1277">
        <w:rPr>
          <w:sz w:val="28"/>
          <w:szCs w:val="28"/>
        </w:rPr>
        <w:t xml:space="preserve">мероприятия контролируемому лицу предписание об устранении выявленных нарушений </w:t>
      </w:r>
      <w:r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6A606D8" w14:textId="184584F6" w:rsidR="00CB2A4A" w:rsidRPr="00DF1277" w:rsidRDefault="005748E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2A4A" w:rsidRPr="00DF1277">
        <w:rPr>
          <w:sz w:val="28"/>
          <w:szCs w:val="28"/>
        </w:rPr>
        <w:t xml:space="preserve"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</w:t>
      </w:r>
      <w:r w:rsidR="00CB2A4A" w:rsidRPr="00DF1277">
        <w:rPr>
          <w:sz w:val="28"/>
          <w:szCs w:val="28"/>
        </w:rPr>
        <w:lastRenderedPageBreak/>
        <w:t>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</w:t>
      </w:r>
      <w:r w:rsidR="00522214" w:rsidRPr="00DF1277">
        <w:rPr>
          <w:sz w:val="28"/>
          <w:szCs w:val="28"/>
        </w:rPr>
        <w:t xml:space="preserve"> (надзорного)</w:t>
      </w:r>
      <w:r w:rsidR="00CB2A4A" w:rsidRPr="00DF1277">
        <w:rPr>
          <w:sz w:val="28"/>
          <w:szCs w:val="28"/>
        </w:rPr>
        <w:t xml:space="preserve"> мероприятия установлено, что деятельность </w:t>
      </w:r>
      <w:r w:rsidR="00CB2A4A" w:rsidRPr="0009355B">
        <w:rPr>
          <w:iCs/>
          <w:sz w:val="28"/>
          <w:szCs w:val="28"/>
        </w:rPr>
        <w:t>гражданина, организации, владеющих и (или) пользующихся</w:t>
      </w:r>
      <w:r w:rsidR="00CB2A4A" w:rsidRPr="00DF1277">
        <w:rPr>
          <w:sz w:val="28"/>
          <w:szCs w:val="28"/>
        </w:rPr>
        <w:t xml:space="preserve"> объектом </w:t>
      </w:r>
      <w:r w:rsidR="00BC017D">
        <w:rPr>
          <w:sz w:val="28"/>
          <w:szCs w:val="28"/>
        </w:rPr>
        <w:t>контроля</w:t>
      </w:r>
      <w:r w:rsidR="00CB2A4A" w:rsidRPr="00DF1277">
        <w:rPr>
          <w:sz w:val="28"/>
          <w:szCs w:val="28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1A614B69" w14:textId="66CFA69F" w:rsidR="00CB2A4A" w:rsidRPr="00DF1277" w:rsidRDefault="005748E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A4A" w:rsidRPr="00DF1277">
        <w:rPr>
          <w:sz w:val="28"/>
          <w:szCs w:val="28"/>
        </w:rPr>
        <w:t xml:space="preserve">) при выявлении в ходе контрольного </w:t>
      </w:r>
      <w:r w:rsidR="00522214" w:rsidRPr="00DF1277">
        <w:rPr>
          <w:sz w:val="28"/>
          <w:szCs w:val="28"/>
        </w:rPr>
        <w:t xml:space="preserve">(надзорного) </w:t>
      </w:r>
      <w:r w:rsidR="00CB2A4A" w:rsidRPr="00DF1277">
        <w:rPr>
          <w:sz w:val="28"/>
          <w:szCs w:val="28"/>
        </w:rPr>
        <w:t xml:space="preserve">мероприятия признаков административного правонарушения направить информацию об этом </w:t>
      </w:r>
      <w:r w:rsidR="008123D9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196C4CD" w14:textId="4A89D161" w:rsidR="00CB2A4A" w:rsidRPr="00DF1277" w:rsidRDefault="005748E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14:paraId="3008B528" w14:textId="39AF9B82" w:rsidR="00CB2A4A" w:rsidRPr="00DF1277" w:rsidRDefault="005748E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2A4A" w:rsidRPr="00DF1277">
        <w:rPr>
          <w:sz w:val="28"/>
          <w:szCs w:val="28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91A7A59" w14:textId="3E81751B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.1</w:t>
      </w:r>
      <w:r w:rsidR="00E2404E" w:rsidRPr="00DF1277">
        <w:rPr>
          <w:sz w:val="28"/>
          <w:szCs w:val="28"/>
        </w:rPr>
        <w:t>5</w:t>
      </w:r>
      <w:r w:rsidR="00CB2A4A" w:rsidRPr="00DF1277">
        <w:rPr>
          <w:sz w:val="28"/>
          <w:szCs w:val="28"/>
        </w:rPr>
        <w:t xml:space="preserve">. В случае выявления в ходе проведения проверки в рамках осуществления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нарушений требований </w:t>
      </w:r>
      <w:r w:rsidR="00CB2A4A" w:rsidRPr="00B24C7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CB2A4A" w:rsidRPr="00DF1277">
        <w:rPr>
          <w:sz w:val="28"/>
          <w:szCs w:val="28"/>
        </w:rPr>
        <w:t xml:space="preserve">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</w:t>
      </w:r>
      <w:r>
        <w:rPr>
          <w:sz w:val="28"/>
          <w:szCs w:val="28"/>
        </w:rPr>
        <w:t>г</w:t>
      </w:r>
      <w:r w:rsidRPr="00B24C7D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Pr="00B24C7D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B24C7D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</w:t>
      </w:r>
      <w:r w:rsidRPr="00B24C7D">
        <w:rPr>
          <w:sz w:val="28"/>
          <w:szCs w:val="28"/>
        </w:rPr>
        <w:t xml:space="preserve">) в области охраны </w:t>
      </w:r>
      <w:r>
        <w:rPr>
          <w:sz w:val="28"/>
          <w:szCs w:val="28"/>
        </w:rPr>
        <w:br/>
      </w:r>
      <w:r w:rsidRPr="00B24C7D">
        <w:rPr>
          <w:sz w:val="28"/>
          <w:szCs w:val="28"/>
        </w:rPr>
        <w:t>и использования особо охраняемых природных территорий, муниципальный контроль в области охраны и использования особо охраняемых природных территорий</w:t>
      </w:r>
      <w:r w:rsidR="00CB2A4A" w:rsidRPr="00DF1277">
        <w:rPr>
          <w:sz w:val="28"/>
          <w:szCs w:val="28"/>
        </w:rPr>
        <w:t>.</w:t>
      </w:r>
    </w:p>
    <w:p w14:paraId="67D498B9" w14:textId="16B00DDF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.1</w:t>
      </w:r>
      <w:r w:rsidR="00E2404E" w:rsidRPr="00DF1277">
        <w:rPr>
          <w:sz w:val="28"/>
          <w:szCs w:val="28"/>
        </w:rPr>
        <w:t>6</w:t>
      </w:r>
      <w:r w:rsidR="00CB2A4A" w:rsidRPr="00DF1277">
        <w:rPr>
          <w:sz w:val="28"/>
          <w:szCs w:val="28"/>
        </w:rPr>
        <w:t xml:space="preserve">. В случае выявления при проведении проверок в рамках осуществления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фактов, свидетельствующих о совершении административного правонарушения, ответственность за которое предусмотрена </w:t>
      </w:r>
      <w:hyperlink r:id="rId15" w:history="1">
        <w:r w:rsidR="00CB2A4A" w:rsidRPr="00BC017D">
          <w:rPr>
            <w:sz w:val="28"/>
            <w:szCs w:val="28"/>
          </w:rPr>
          <w:t>частью 1 статьи 19.4</w:t>
        </w:r>
      </w:hyperlink>
      <w:r w:rsidR="00CB2A4A" w:rsidRPr="00BC017D">
        <w:rPr>
          <w:sz w:val="28"/>
          <w:szCs w:val="28"/>
        </w:rPr>
        <w:t xml:space="preserve">, </w:t>
      </w:r>
      <w:hyperlink r:id="rId16" w:history="1">
        <w:r w:rsidR="00CB2A4A" w:rsidRPr="00BC017D">
          <w:rPr>
            <w:sz w:val="28"/>
            <w:szCs w:val="28"/>
          </w:rPr>
          <w:t>статьей 19.4.1</w:t>
        </w:r>
      </w:hyperlink>
      <w:r w:rsidR="00CB2A4A" w:rsidRPr="00BC017D">
        <w:rPr>
          <w:sz w:val="28"/>
          <w:szCs w:val="28"/>
        </w:rPr>
        <w:t xml:space="preserve">, </w:t>
      </w:r>
      <w:hyperlink r:id="rId17" w:history="1">
        <w:r w:rsidR="00CB2A4A" w:rsidRPr="00BC017D">
          <w:rPr>
            <w:sz w:val="28"/>
            <w:szCs w:val="28"/>
          </w:rPr>
          <w:t>частью 1 статьи 19.5</w:t>
        </w:r>
      </w:hyperlink>
      <w:r w:rsidR="00CB2A4A" w:rsidRPr="00BC017D">
        <w:rPr>
          <w:sz w:val="28"/>
          <w:szCs w:val="28"/>
        </w:rPr>
        <w:t xml:space="preserve">, </w:t>
      </w:r>
      <w:hyperlink r:id="rId18" w:history="1">
        <w:r w:rsidR="00CB2A4A" w:rsidRPr="00BC017D">
          <w:rPr>
            <w:sz w:val="28"/>
            <w:szCs w:val="28"/>
          </w:rPr>
          <w:t>статьей 19.7</w:t>
        </w:r>
      </w:hyperlink>
      <w:r w:rsidR="00CB2A4A" w:rsidRPr="00DF1277">
        <w:rPr>
          <w:sz w:val="28"/>
          <w:szCs w:val="28"/>
        </w:rPr>
        <w:t xml:space="preserve"> Кодекса Российской Федерации об административных правонарушениях, а также в случае выявления при проведении контрольных</w:t>
      </w:r>
      <w:r w:rsidR="008123D9">
        <w:rPr>
          <w:sz w:val="28"/>
          <w:szCs w:val="28"/>
        </w:rPr>
        <w:t xml:space="preserve"> (надзорных)</w:t>
      </w:r>
      <w:r w:rsidR="00CB2A4A" w:rsidRPr="00DF1277">
        <w:rPr>
          <w:sz w:val="28"/>
          <w:szCs w:val="28"/>
        </w:rPr>
        <w:t xml:space="preserve"> мероприятий в рамках осуществления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фактов, свидетельствующих </w:t>
      </w:r>
      <w:r w:rsidR="00BC017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о совершении административного правонарушения, ответственность за которое предусмотрена</w:t>
      </w:r>
      <w:r w:rsidR="00B96D4A">
        <w:rPr>
          <w:sz w:val="28"/>
          <w:szCs w:val="28"/>
        </w:rPr>
        <w:t xml:space="preserve"> </w:t>
      </w:r>
      <w:r w:rsidR="00CB2A4A" w:rsidRPr="00DF1277">
        <w:rPr>
          <w:sz w:val="28"/>
          <w:szCs w:val="28"/>
        </w:rPr>
        <w:t>(за исключением случаев совершения административного правонарушения должностным лицом органа местного самоуправления) Кодекс</w:t>
      </w:r>
      <w:r w:rsidR="003B2767">
        <w:rPr>
          <w:sz w:val="28"/>
          <w:szCs w:val="28"/>
        </w:rPr>
        <w:t>ом</w:t>
      </w:r>
      <w:r w:rsidR="00CB2A4A" w:rsidRPr="00DF1277">
        <w:rPr>
          <w:sz w:val="28"/>
          <w:szCs w:val="28"/>
        </w:rPr>
        <w:t xml:space="preserve"> Московской области об административных правонарушениях</w:t>
      </w:r>
      <w:r w:rsidR="00BC017D">
        <w:rPr>
          <w:sz w:val="28"/>
          <w:szCs w:val="28"/>
        </w:rPr>
        <w:t xml:space="preserve"> (далее –</w:t>
      </w:r>
      <w:r w:rsidR="00BC017D" w:rsidRPr="00BC017D">
        <w:rPr>
          <w:sz w:val="28"/>
          <w:szCs w:val="28"/>
        </w:rPr>
        <w:t xml:space="preserve"> </w:t>
      </w:r>
      <w:r w:rsidR="00BC017D">
        <w:rPr>
          <w:sz w:val="28"/>
          <w:szCs w:val="28"/>
        </w:rPr>
        <w:t xml:space="preserve">КоАП </w:t>
      </w:r>
      <w:r w:rsidR="00BC017D" w:rsidRPr="00DF1277">
        <w:rPr>
          <w:sz w:val="28"/>
          <w:szCs w:val="28"/>
        </w:rPr>
        <w:t>Московской области</w:t>
      </w:r>
      <w:r w:rsidR="00BC017D">
        <w:rPr>
          <w:sz w:val="28"/>
          <w:szCs w:val="28"/>
        </w:rPr>
        <w:t>)</w:t>
      </w:r>
      <w:r w:rsidR="00CB2A4A" w:rsidRPr="00DF1277">
        <w:rPr>
          <w:sz w:val="28"/>
          <w:szCs w:val="28"/>
        </w:rPr>
        <w:t xml:space="preserve">, должностными лицами органа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составляется протокол об административном правонарушении, который вручается или направляется контролируемому лицу, в соответствии с законодательством </w:t>
      </w:r>
      <w:r w:rsidR="00BC017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lastRenderedPageBreak/>
        <w:t>об административных правонарушениях.</w:t>
      </w:r>
    </w:p>
    <w:p w14:paraId="61F3DCBA" w14:textId="6C5B2C51" w:rsidR="00CB2A4A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A4A" w:rsidRPr="00DF1277">
        <w:rPr>
          <w:sz w:val="28"/>
          <w:szCs w:val="28"/>
        </w:rPr>
        <w:t>.1</w:t>
      </w:r>
      <w:r w:rsidR="00E2404E" w:rsidRPr="00DF1277">
        <w:rPr>
          <w:sz w:val="28"/>
          <w:szCs w:val="28"/>
        </w:rPr>
        <w:t>7</w:t>
      </w:r>
      <w:r w:rsidR="00CB2A4A" w:rsidRPr="00DF1277">
        <w:rPr>
          <w:sz w:val="28"/>
          <w:szCs w:val="28"/>
        </w:rPr>
        <w:t xml:space="preserve">. В случае выявления при проведении контрольных мероприятий </w:t>
      </w:r>
      <w:r w:rsidR="008123D9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 xml:space="preserve">в рамках осуществления </w:t>
      </w:r>
      <w:r w:rsidR="00541CB4">
        <w:rPr>
          <w:sz w:val="28"/>
          <w:szCs w:val="28"/>
        </w:rPr>
        <w:t>муниципального контроля</w:t>
      </w:r>
      <w:r w:rsidR="00CB2A4A" w:rsidRPr="00DF1277">
        <w:rPr>
          <w:sz w:val="28"/>
          <w:szCs w:val="28"/>
        </w:rPr>
        <w:t xml:space="preserve"> факта, свидетельствующего о совершении административного правонарушения должностным лицом органа местного самоуправления, ответственность </w:t>
      </w:r>
      <w:r w:rsidR="008123D9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за которое предусмотрен</w:t>
      </w:r>
      <w:r w:rsidR="00B96D4A">
        <w:rPr>
          <w:sz w:val="28"/>
          <w:szCs w:val="28"/>
        </w:rPr>
        <w:t xml:space="preserve">а </w:t>
      </w:r>
      <w:r w:rsidR="00BC017D">
        <w:rPr>
          <w:sz w:val="28"/>
          <w:szCs w:val="28"/>
        </w:rPr>
        <w:t>КоАП Московской области</w:t>
      </w:r>
      <w:r w:rsidR="00CB2A4A" w:rsidRPr="00DF1277">
        <w:rPr>
          <w:sz w:val="28"/>
          <w:szCs w:val="28"/>
        </w:rPr>
        <w:t>, должностное лицо информирует о выявленном факте учреждение, подведомственное центральному исполнительному органу государственной власти Московской области, уполномоченное на рассмотрение дел об административных правонарушениях, предусмотр</w:t>
      </w:r>
      <w:r w:rsidR="00B96D4A">
        <w:rPr>
          <w:sz w:val="28"/>
          <w:szCs w:val="28"/>
        </w:rPr>
        <w:t xml:space="preserve">енных </w:t>
      </w:r>
      <w:r w:rsidR="00BC017D">
        <w:rPr>
          <w:sz w:val="28"/>
          <w:szCs w:val="28"/>
        </w:rPr>
        <w:t>КоАП Московской области</w:t>
      </w:r>
      <w:r w:rsidR="00BC017D" w:rsidRPr="00DF1277">
        <w:rPr>
          <w:sz w:val="28"/>
          <w:szCs w:val="28"/>
        </w:rPr>
        <w:t xml:space="preserve"> </w:t>
      </w:r>
      <w:r w:rsidR="00BC017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 xml:space="preserve">(далее - учреждение), с целью составления учреждением протокола </w:t>
      </w:r>
      <w:r w:rsidR="00BC017D">
        <w:rPr>
          <w:sz w:val="28"/>
          <w:szCs w:val="28"/>
        </w:rPr>
        <w:br/>
      </w:r>
      <w:r w:rsidR="00CB2A4A" w:rsidRPr="00DF1277">
        <w:rPr>
          <w:sz w:val="28"/>
          <w:szCs w:val="28"/>
        </w:rPr>
        <w:t>об административном правонарушении.</w:t>
      </w:r>
    </w:p>
    <w:p w14:paraId="1E04737F" w14:textId="00A9F3C7" w:rsidR="00E2404E" w:rsidRPr="00DF1277" w:rsidRDefault="00B24C7D" w:rsidP="00E2404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404E" w:rsidRPr="00DF1277">
        <w:rPr>
          <w:sz w:val="28"/>
          <w:szCs w:val="28"/>
        </w:rPr>
        <w:t>.</w:t>
      </w:r>
      <w:r w:rsidR="007C3D86" w:rsidRPr="00DF1277">
        <w:rPr>
          <w:sz w:val="28"/>
          <w:szCs w:val="28"/>
        </w:rPr>
        <w:t>1</w:t>
      </w:r>
      <w:r w:rsidR="008123D9">
        <w:rPr>
          <w:sz w:val="28"/>
          <w:szCs w:val="28"/>
        </w:rPr>
        <w:t>8</w:t>
      </w:r>
      <w:r w:rsidR="00E2404E" w:rsidRPr="00DF1277">
        <w:rPr>
          <w:sz w:val="28"/>
          <w:szCs w:val="28"/>
        </w:rPr>
        <w:t xml:space="preserve">. Органы </w:t>
      </w:r>
      <w:r w:rsidR="00541CB4">
        <w:rPr>
          <w:sz w:val="28"/>
          <w:szCs w:val="28"/>
        </w:rPr>
        <w:t>муниципального контроля</w:t>
      </w:r>
      <w:r w:rsidR="00E2404E" w:rsidRPr="00DF1277">
        <w:rPr>
          <w:sz w:val="28"/>
          <w:szCs w:val="28"/>
        </w:rPr>
        <w:t xml:space="preserve"> при организации </w:t>
      </w:r>
      <w:r w:rsidR="008123D9">
        <w:rPr>
          <w:sz w:val="28"/>
          <w:szCs w:val="28"/>
        </w:rPr>
        <w:br/>
      </w:r>
      <w:r w:rsidR="00E2404E" w:rsidRPr="00DF1277">
        <w:rPr>
          <w:sz w:val="28"/>
          <w:szCs w:val="28"/>
        </w:rPr>
        <w:t xml:space="preserve">и осуществлении </w:t>
      </w:r>
      <w:r w:rsidR="00541CB4">
        <w:rPr>
          <w:sz w:val="28"/>
          <w:szCs w:val="28"/>
        </w:rPr>
        <w:t>муниципального контроля</w:t>
      </w:r>
      <w:r w:rsidR="00E2404E" w:rsidRPr="00DF1277">
        <w:rPr>
          <w:sz w:val="28"/>
          <w:szCs w:val="28"/>
        </w:rPr>
        <w:t xml:space="preserve"> получают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19" w:history="1">
        <w:r w:rsidR="00E2404E" w:rsidRPr="00DF1277">
          <w:rPr>
            <w:sz w:val="28"/>
            <w:szCs w:val="28"/>
          </w:rPr>
          <w:t>Правилами</w:t>
        </w:r>
      </w:hyperlink>
      <w:r w:rsidR="00E2404E" w:rsidRPr="00DF1277">
        <w:rPr>
          <w:sz w:val="28"/>
          <w:szCs w:val="28"/>
        </w:rPr>
        <w:t xml:space="preserve"> предоставления </w:t>
      </w:r>
      <w:r w:rsidR="00ED06D0">
        <w:rPr>
          <w:sz w:val="28"/>
          <w:szCs w:val="28"/>
        </w:rPr>
        <w:br/>
      </w:r>
      <w:r w:rsidR="00E2404E" w:rsidRPr="00DF1277">
        <w:rPr>
          <w:sz w:val="28"/>
          <w:szCs w:val="28"/>
        </w:rPr>
        <w:t xml:space="preserve">в рамках межведомственного информационного взаимодействия документов </w:t>
      </w:r>
      <w:r w:rsidR="00ED06D0">
        <w:rPr>
          <w:sz w:val="28"/>
          <w:szCs w:val="28"/>
        </w:rPr>
        <w:br/>
      </w:r>
      <w:r w:rsidR="00E2404E" w:rsidRPr="00DF1277">
        <w:rPr>
          <w:sz w:val="28"/>
          <w:szCs w:val="28"/>
        </w:rPr>
        <w:t xml:space="preserve">и (или) сведений, получаемых контрольными (надзорными) органами от иных органов либо подведомственных указанным органам организаций, </w:t>
      </w:r>
      <w:r w:rsidR="00ED06D0">
        <w:rPr>
          <w:sz w:val="28"/>
          <w:szCs w:val="28"/>
        </w:rPr>
        <w:br/>
      </w:r>
      <w:r w:rsidR="00E2404E" w:rsidRPr="00DF1277">
        <w:rPr>
          <w:sz w:val="28"/>
          <w:szCs w:val="28"/>
        </w:rPr>
        <w:t xml:space="preserve">в распоряжении которых находятся эти документы и (или) сведения, </w:t>
      </w:r>
      <w:r w:rsidR="00ED06D0">
        <w:rPr>
          <w:sz w:val="28"/>
          <w:szCs w:val="28"/>
        </w:rPr>
        <w:br/>
      </w:r>
      <w:r w:rsidR="00E2404E" w:rsidRPr="00DF1277">
        <w:rPr>
          <w:sz w:val="28"/>
          <w:szCs w:val="28"/>
        </w:rPr>
        <w:t>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2BCF82B0" w14:textId="77777777" w:rsidR="00CB2A4A" w:rsidRPr="00DF1277" w:rsidRDefault="00CB2A4A" w:rsidP="00F825C2">
      <w:pPr>
        <w:ind w:firstLine="540"/>
        <w:jc w:val="both"/>
      </w:pPr>
    </w:p>
    <w:p w14:paraId="52D57294" w14:textId="6BECF6DF" w:rsidR="00086A6D" w:rsidRPr="00B24C7D" w:rsidRDefault="00DF1277" w:rsidP="00B24C7D">
      <w:pPr>
        <w:pStyle w:val="a9"/>
        <w:numPr>
          <w:ilvl w:val="0"/>
          <w:numId w:val="1"/>
        </w:numPr>
        <w:jc w:val="center"/>
        <w:rPr>
          <w:sz w:val="32"/>
          <w:szCs w:val="32"/>
        </w:rPr>
      </w:pPr>
      <w:r w:rsidRPr="00B24C7D">
        <w:rPr>
          <w:b/>
          <w:bCs/>
          <w:sz w:val="32"/>
          <w:szCs w:val="32"/>
        </w:rPr>
        <w:t>Контрольные (надзорные) мероприятия</w:t>
      </w:r>
    </w:p>
    <w:p w14:paraId="61996D08" w14:textId="77777777" w:rsidR="00137E8B" w:rsidRPr="00DF1277" w:rsidRDefault="00137E8B" w:rsidP="00155614">
      <w:pPr>
        <w:pStyle w:val="a9"/>
        <w:rPr>
          <w:sz w:val="21"/>
          <w:szCs w:val="21"/>
        </w:rPr>
      </w:pPr>
    </w:p>
    <w:p w14:paraId="55F8C0DE" w14:textId="15C10144" w:rsidR="00137E8B" w:rsidRPr="00DF1277" w:rsidRDefault="00B24C7D" w:rsidP="0000641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5614" w:rsidRPr="00DF1277">
        <w:rPr>
          <w:sz w:val="28"/>
          <w:szCs w:val="28"/>
        </w:rPr>
        <w:t xml:space="preserve">.1. </w:t>
      </w:r>
      <w:r w:rsidR="00541CB4">
        <w:rPr>
          <w:sz w:val="28"/>
          <w:szCs w:val="28"/>
        </w:rPr>
        <w:t>Муниципальный контроль</w:t>
      </w:r>
      <w:r w:rsidR="00155614" w:rsidRPr="00DF1277">
        <w:rPr>
          <w:sz w:val="28"/>
          <w:szCs w:val="28"/>
        </w:rPr>
        <w:t xml:space="preserve"> </w:t>
      </w:r>
      <w:r w:rsidR="00137E8B" w:rsidRPr="00DF1277">
        <w:rPr>
          <w:sz w:val="28"/>
          <w:szCs w:val="28"/>
        </w:rPr>
        <w:t>осуществляется посредством проведения следующих контрольных (надзорных) мероприятий:</w:t>
      </w:r>
    </w:p>
    <w:p w14:paraId="430BF33E" w14:textId="5B092352" w:rsidR="00137E8B" w:rsidRPr="00823192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23192">
        <w:rPr>
          <w:sz w:val="28"/>
          <w:szCs w:val="28"/>
        </w:rPr>
        <w:t>инспекционный визит;</w:t>
      </w:r>
    </w:p>
    <w:p w14:paraId="39D40435" w14:textId="334A3808" w:rsidR="00137E8B" w:rsidRPr="00823192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23192">
        <w:rPr>
          <w:sz w:val="28"/>
          <w:szCs w:val="28"/>
        </w:rPr>
        <w:t>выездная проверка.</w:t>
      </w:r>
    </w:p>
    <w:p w14:paraId="15B2470A" w14:textId="322331D8" w:rsidR="00137E8B" w:rsidRPr="00DF1277" w:rsidRDefault="00B24C7D" w:rsidP="0000641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5614" w:rsidRPr="00DF1277">
        <w:rPr>
          <w:sz w:val="28"/>
          <w:szCs w:val="28"/>
        </w:rPr>
        <w:t>.2</w:t>
      </w:r>
      <w:r w:rsidR="00137E8B" w:rsidRPr="00DF1277">
        <w:rPr>
          <w:sz w:val="28"/>
          <w:szCs w:val="28"/>
        </w:rPr>
        <w:t>. Без взаимодействия с контролируемым лицом проводятся следующие контрольные (надзорные) мероприятия:</w:t>
      </w:r>
    </w:p>
    <w:p w14:paraId="2B6CA721" w14:textId="19BE1E6C" w:rsidR="00137E8B" w:rsidRPr="00823192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23192">
        <w:rPr>
          <w:sz w:val="28"/>
          <w:szCs w:val="28"/>
        </w:rPr>
        <w:t>выездное обследование.</w:t>
      </w:r>
    </w:p>
    <w:p w14:paraId="02546CA4" w14:textId="00C01F42" w:rsidR="00321013" w:rsidRPr="00DF1277" w:rsidRDefault="00B24C7D" w:rsidP="0000641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1013" w:rsidRPr="00DF1277">
        <w:rPr>
          <w:sz w:val="28"/>
          <w:szCs w:val="28"/>
        </w:rPr>
        <w:t xml:space="preserve">.3. Контрольные (надзорные) мероприятия, указанные в пункте </w:t>
      </w:r>
      <w:r w:rsidR="00823192">
        <w:rPr>
          <w:sz w:val="28"/>
          <w:szCs w:val="28"/>
        </w:rPr>
        <w:t>6</w:t>
      </w:r>
      <w:r w:rsidR="00321013" w:rsidRPr="00DF1277">
        <w:rPr>
          <w:sz w:val="28"/>
          <w:szCs w:val="28"/>
        </w:rPr>
        <w:t>.1 настоящего Положения</w:t>
      </w:r>
      <w:r w:rsidR="00B96D4A">
        <w:rPr>
          <w:sz w:val="28"/>
          <w:szCs w:val="28"/>
        </w:rPr>
        <w:t>,</w:t>
      </w:r>
      <w:r w:rsidR="00321013" w:rsidRPr="00DF1277">
        <w:rPr>
          <w:sz w:val="28"/>
          <w:szCs w:val="28"/>
        </w:rPr>
        <w:t xml:space="preserve"> проводятся в форме внеплановых мероприятий. </w:t>
      </w:r>
    </w:p>
    <w:p w14:paraId="7BD88646" w14:textId="4430CAD8" w:rsidR="00321013" w:rsidRPr="00DF1277" w:rsidRDefault="00B24C7D" w:rsidP="0000641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1013" w:rsidRPr="00DF1277">
        <w:rPr>
          <w:sz w:val="28"/>
          <w:szCs w:val="28"/>
        </w:rPr>
        <w:t xml:space="preserve">.4. Контрольные </w:t>
      </w:r>
      <w:r w:rsidR="00435C36" w:rsidRPr="00DF1277">
        <w:rPr>
          <w:sz w:val="28"/>
          <w:szCs w:val="28"/>
        </w:rPr>
        <w:t xml:space="preserve">(надзорные) </w:t>
      </w:r>
      <w:r w:rsidR="00321013" w:rsidRPr="00DF1277">
        <w:rPr>
          <w:sz w:val="28"/>
          <w:szCs w:val="28"/>
        </w:rPr>
        <w:t xml:space="preserve">мероприятия органами </w:t>
      </w:r>
      <w:r w:rsidR="00541CB4">
        <w:rPr>
          <w:sz w:val="28"/>
          <w:szCs w:val="28"/>
        </w:rPr>
        <w:t>муниципального контроля</w:t>
      </w:r>
      <w:r w:rsidR="00321013" w:rsidRPr="00DF1277">
        <w:rPr>
          <w:sz w:val="28"/>
          <w:szCs w:val="28"/>
        </w:rPr>
        <w:t xml:space="preserve"> проводятся в отношении </w:t>
      </w:r>
      <w:r w:rsidR="00321013" w:rsidRPr="00B96D4A">
        <w:rPr>
          <w:iCs/>
          <w:sz w:val="28"/>
          <w:szCs w:val="28"/>
        </w:rPr>
        <w:t>граждан, юридических лиц и индивидуальных предпринимателей</w:t>
      </w:r>
      <w:r w:rsidR="00321013" w:rsidRPr="00DF1277">
        <w:rPr>
          <w:sz w:val="28"/>
          <w:szCs w:val="28"/>
        </w:rPr>
        <w:t xml:space="preserve"> - по основаниям, предусмотренным </w:t>
      </w:r>
      <w:hyperlink r:id="rId20" w:history="1">
        <w:r w:rsidR="00321013" w:rsidRPr="00DF1277">
          <w:rPr>
            <w:sz w:val="28"/>
            <w:szCs w:val="28"/>
          </w:rPr>
          <w:t>пунктами 1</w:t>
        </w:r>
      </w:hyperlink>
      <w:r w:rsidR="00321013" w:rsidRPr="00DF1277">
        <w:rPr>
          <w:sz w:val="28"/>
          <w:szCs w:val="28"/>
        </w:rPr>
        <w:t xml:space="preserve"> - </w:t>
      </w:r>
      <w:hyperlink r:id="rId21" w:history="1">
        <w:r w:rsidR="00321013" w:rsidRPr="00DF1277">
          <w:rPr>
            <w:sz w:val="28"/>
            <w:szCs w:val="28"/>
          </w:rPr>
          <w:t>5 части 1</w:t>
        </w:r>
      </w:hyperlink>
      <w:r w:rsidR="00321013" w:rsidRPr="00DF1277">
        <w:rPr>
          <w:sz w:val="28"/>
          <w:szCs w:val="28"/>
        </w:rPr>
        <w:t xml:space="preserve"> и </w:t>
      </w:r>
      <w:hyperlink r:id="rId22" w:history="1">
        <w:r w:rsidR="00321013" w:rsidRPr="00DF1277">
          <w:rPr>
            <w:sz w:val="28"/>
            <w:szCs w:val="28"/>
          </w:rPr>
          <w:t>частью 2 статьи 57</w:t>
        </w:r>
      </w:hyperlink>
      <w:r w:rsidR="00321013" w:rsidRPr="00DF1277">
        <w:rPr>
          <w:sz w:val="28"/>
          <w:szCs w:val="28"/>
        </w:rPr>
        <w:t xml:space="preserve"> </w:t>
      </w:r>
      <w:r w:rsidR="00813B90" w:rsidRPr="00DF1277">
        <w:rPr>
          <w:sz w:val="28"/>
          <w:szCs w:val="28"/>
        </w:rPr>
        <w:t>Федерального закона № 248-ФЗ</w:t>
      </w:r>
      <w:r w:rsidR="00321013" w:rsidRPr="00DF1277">
        <w:rPr>
          <w:sz w:val="28"/>
          <w:szCs w:val="28"/>
        </w:rPr>
        <w:t>.</w:t>
      </w:r>
    </w:p>
    <w:p w14:paraId="3CA41C33" w14:textId="7577A3AE" w:rsidR="008F0495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0495" w:rsidRPr="00DF1277">
        <w:rPr>
          <w:sz w:val="28"/>
          <w:szCs w:val="28"/>
        </w:rPr>
        <w:t xml:space="preserve">.5. Индикаторы риска нарушения обязательных требований разрабатываются и утверждаются в порядке, установленном </w:t>
      </w:r>
      <w:hyperlink r:id="rId23" w:history="1">
        <w:r w:rsidR="008F0495" w:rsidRPr="00DF1277">
          <w:rPr>
            <w:sz w:val="28"/>
            <w:szCs w:val="28"/>
          </w:rPr>
          <w:t>частью 9</w:t>
        </w:r>
      </w:hyperlink>
      <w:r w:rsidR="008F0495" w:rsidRPr="00DF1277">
        <w:rPr>
          <w:sz w:val="28"/>
          <w:szCs w:val="28"/>
        </w:rPr>
        <w:t xml:space="preserve">, </w:t>
      </w:r>
      <w:hyperlink r:id="rId24" w:history="1">
        <w:r w:rsidR="008F0495" w:rsidRPr="00DF1277">
          <w:rPr>
            <w:sz w:val="28"/>
            <w:szCs w:val="28"/>
          </w:rPr>
          <w:t xml:space="preserve">пунктом </w:t>
        </w:r>
        <w:r w:rsidR="006C776C" w:rsidRPr="00DF1277">
          <w:rPr>
            <w:sz w:val="28"/>
            <w:szCs w:val="28"/>
          </w:rPr>
          <w:t>3</w:t>
        </w:r>
        <w:r w:rsidR="008F0495" w:rsidRPr="00DF1277">
          <w:rPr>
            <w:sz w:val="28"/>
            <w:szCs w:val="28"/>
          </w:rPr>
          <w:t xml:space="preserve"> </w:t>
        </w:r>
        <w:r w:rsidR="008F0495" w:rsidRPr="00DF1277">
          <w:rPr>
            <w:sz w:val="28"/>
            <w:szCs w:val="28"/>
          </w:rPr>
          <w:lastRenderedPageBreak/>
          <w:t>части 10 статьи 23</w:t>
        </w:r>
      </w:hyperlink>
      <w:r w:rsidR="008F0495" w:rsidRPr="00DF1277">
        <w:rPr>
          <w:sz w:val="28"/>
          <w:szCs w:val="28"/>
        </w:rPr>
        <w:t xml:space="preserve"> </w:t>
      </w:r>
      <w:r w:rsidR="00813B90" w:rsidRPr="00DF1277">
        <w:rPr>
          <w:sz w:val="28"/>
          <w:szCs w:val="28"/>
        </w:rPr>
        <w:t>Федерального закона № 248-ФЗ</w:t>
      </w:r>
      <w:r w:rsidR="00792851" w:rsidRPr="00DF1277">
        <w:rPr>
          <w:sz w:val="28"/>
          <w:szCs w:val="28"/>
        </w:rPr>
        <w:t>.</w:t>
      </w:r>
    </w:p>
    <w:p w14:paraId="7EDAA92A" w14:textId="77777777" w:rsidR="008F0495" w:rsidRPr="00DF1277" w:rsidRDefault="008F0495" w:rsidP="00006412">
      <w:pPr>
        <w:pStyle w:val="ConsPlusNormal"/>
        <w:ind w:firstLine="539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Перечни индикаторов риска нарушения обязательных требований размещаются на официальных сайтах администраций органов местного самоуправления в сети </w:t>
      </w:r>
      <w:r w:rsidR="00792851" w:rsidRPr="00DF1277">
        <w:rPr>
          <w:sz w:val="28"/>
          <w:szCs w:val="28"/>
        </w:rPr>
        <w:t>«</w:t>
      </w:r>
      <w:r w:rsidRPr="00DF1277">
        <w:rPr>
          <w:sz w:val="28"/>
          <w:szCs w:val="28"/>
        </w:rPr>
        <w:t>Интернет</w:t>
      </w:r>
      <w:r w:rsidR="00792851" w:rsidRPr="00DF1277">
        <w:rPr>
          <w:sz w:val="28"/>
          <w:szCs w:val="28"/>
        </w:rPr>
        <w:t>»</w:t>
      </w:r>
      <w:r w:rsidRPr="00DF1277">
        <w:rPr>
          <w:sz w:val="28"/>
          <w:szCs w:val="28"/>
        </w:rPr>
        <w:t>.</w:t>
      </w:r>
    </w:p>
    <w:p w14:paraId="2598ABE4" w14:textId="6ECE689E" w:rsidR="008F0495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0495" w:rsidRPr="00DF1277">
        <w:rPr>
          <w:sz w:val="28"/>
          <w:szCs w:val="28"/>
        </w:rPr>
        <w:t>.6. Контрольные</w:t>
      </w:r>
      <w:r w:rsidR="00435C36" w:rsidRPr="00DF1277">
        <w:rPr>
          <w:sz w:val="28"/>
          <w:szCs w:val="28"/>
        </w:rPr>
        <w:t xml:space="preserve"> (надзорные)</w:t>
      </w:r>
      <w:r w:rsidR="008F0495" w:rsidRPr="00DF1277">
        <w:rPr>
          <w:sz w:val="28"/>
          <w:szCs w:val="28"/>
        </w:rPr>
        <w:t xml:space="preserve"> мероприятия, проводимые при взаимодействии с контролируемым лицом, проводятся на основании решения о проведении контрольного </w:t>
      </w:r>
      <w:r w:rsidR="00435C36" w:rsidRPr="00DF1277">
        <w:rPr>
          <w:sz w:val="28"/>
          <w:szCs w:val="28"/>
        </w:rPr>
        <w:t xml:space="preserve">(надзорного) </w:t>
      </w:r>
      <w:r w:rsidR="008F0495" w:rsidRPr="00DF1277">
        <w:rPr>
          <w:sz w:val="28"/>
          <w:szCs w:val="28"/>
        </w:rPr>
        <w:t>мероприятия.</w:t>
      </w:r>
    </w:p>
    <w:p w14:paraId="6D071893" w14:textId="60AC6CC4" w:rsidR="008F0495" w:rsidRPr="00DF1277" w:rsidRDefault="00B24C7D" w:rsidP="000064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0495" w:rsidRPr="00DF1277">
        <w:rPr>
          <w:sz w:val="28"/>
          <w:szCs w:val="28"/>
        </w:rPr>
        <w:t xml:space="preserve">.7. В случае принятия решения о проведении контрольного </w:t>
      </w:r>
      <w:r w:rsidR="00435C36" w:rsidRPr="00DF1277">
        <w:rPr>
          <w:sz w:val="28"/>
          <w:szCs w:val="28"/>
        </w:rPr>
        <w:t xml:space="preserve">(надзорного) </w:t>
      </w:r>
      <w:r w:rsidR="008F0495" w:rsidRPr="00DF1277">
        <w:rPr>
          <w:sz w:val="28"/>
          <w:szCs w:val="28"/>
        </w:rPr>
        <w:t xml:space="preserve">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 </w:t>
      </w:r>
      <w:r w:rsidR="005D7469">
        <w:rPr>
          <w:sz w:val="28"/>
          <w:szCs w:val="28"/>
        </w:rPr>
        <w:br/>
      </w:r>
      <w:r w:rsidR="008F0495" w:rsidRPr="00DF1277">
        <w:rPr>
          <w:sz w:val="28"/>
          <w:szCs w:val="28"/>
        </w:rPr>
        <w:t>или отклонение от которых согласно утвержденным индикаторам риска нарушения обязательных требований является основанием для проведения контрольного</w:t>
      </w:r>
      <w:r w:rsidR="00435C36" w:rsidRPr="00DF1277">
        <w:rPr>
          <w:sz w:val="28"/>
          <w:szCs w:val="28"/>
        </w:rPr>
        <w:t xml:space="preserve"> (надзорного)</w:t>
      </w:r>
      <w:r w:rsidR="008F0495" w:rsidRPr="00DF1277">
        <w:rPr>
          <w:sz w:val="28"/>
          <w:szCs w:val="28"/>
        </w:rPr>
        <w:t xml:space="preserve"> мероприятия, такое решение принимается </w:t>
      </w:r>
      <w:r w:rsidR="005D7469">
        <w:rPr>
          <w:sz w:val="28"/>
          <w:szCs w:val="28"/>
        </w:rPr>
        <w:br/>
      </w:r>
      <w:r w:rsidR="008F0495" w:rsidRPr="00DF1277">
        <w:rPr>
          <w:sz w:val="28"/>
          <w:szCs w:val="28"/>
        </w:rPr>
        <w:t xml:space="preserve">на основании мотивированного представления должностного лица органа </w:t>
      </w:r>
      <w:r w:rsidR="00541CB4">
        <w:rPr>
          <w:sz w:val="28"/>
          <w:szCs w:val="28"/>
        </w:rPr>
        <w:t>муниципального контроля</w:t>
      </w:r>
      <w:r w:rsidR="008F0495" w:rsidRPr="00DF1277">
        <w:rPr>
          <w:sz w:val="28"/>
          <w:szCs w:val="28"/>
        </w:rPr>
        <w:t xml:space="preserve"> о проведении контрольного </w:t>
      </w:r>
      <w:r w:rsidR="00435C36" w:rsidRPr="00DF1277">
        <w:rPr>
          <w:sz w:val="28"/>
          <w:szCs w:val="28"/>
        </w:rPr>
        <w:t xml:space="preserve">(надзорного) </w:t>
      </w:r>
      <w:r w:rsidR="008F0495" w:rsidRPr="00DF1277">
        <w:rPr>
          <w:sz w:val="28"/>
          <w:szCs w:val="28"/>
        </w:rPr>
        <w:t>мероприятия.</w:t>
      </w:r>
    </w:p>
    <w:p w14:paraId="4446BBEF" w14:textId="77777777" w:rsidR="008F0495" w:rsidRPr="005748ED" w:rsidRDefault="008F0495" w:rsidP="00006412">
      <w:pPr>
        <w:ind w:firstLine="539"/>
        <w:jc w:val="both"/>
        <w:rPr>
          <w:sz w:val="28"/>
          <w:szCs w:val="28"/>
        </w:rPr>
      </w:pPr>
    </w:p>
    <w:p w14:paraId="68A49577" w14:textId="41C3E1E2" w:rsidR="00086A6D" w:rsidRPr="005748ED" w:rsidRDefault="005748ED" w:rsidP="00086A6D">
      <w:pPr>
        <w:jc w:val="center"/>
        <w:rPr>
          <w:b/>
          <w:bCs/>
          <w:sz w:val="28"/>
          <w:szCs w:val="28"/>
        </w:rPr>
      </w:pPr>
      <w:r w:rsidRPr="005748ED">
        <w:rPr>
          <w:b/>
          <w:bCs/>
          <w:sz w:val="28"/>
          <w:szCs w:val="28"/>
        </w:rPr>
        <w:t>Инспекционный визит</w:t>
      </w:r>
    </w:p>
    <w:p w14:paraId="0D06E7AD" w14:textId="77777777" w:rsidR="00155614" w:rsidRPr="005748ED" w:rsidRDefault="00155614" w:rsidP="00086A6D">
      <w:pPr>
        <w:jc w:val="center"/>
        <w:rPr>
          <w:sz w:val="28"/>
          <w:szCs w:val="28"/>
        </w:rPr>
      </w:pPr>
    </w:p>
    <w:p w14:paraId="5CF28B79" w14:textId="08E04BAB" w:rsidR="00155614" w:rsidRPr="00DF1277" w:rsidRDefault="00B24C7D" w:rsidP="007928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3192">
        <w:rPr>
          <w:sz w:val="28"/>
          <w:szCs w:val="28"/>
        </w:rPr>
        <w:t xml:space="preserve">.8. </w:t>
      </w:r>
      <w:r w:rsidR="00155614" w:rsidRPr="00DF1277">
        <w:rPr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14:paraId="5FDD8090" w14:textId="4A7C13B4" w:rsidR="00155614" w:rsidRPr="005748ED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осмотр;</w:t>
      </w:r>
    </w:p>
    <w:p w14:paraId="4F9A0BD3" w14:textId="0BED372D" w:rsidR="00155614" w:rsidRPr="005748ED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опрос;</w:t>
      </w:r>
    </w:p>
    <w:p w14:paraId="63C46CA0" w14:textId="54F39B64" w:rsidR="00411230" w:rsidRPr="005748ED" w:rsidRDefault="00411230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получение письменных объяснений;</w:t>
      </w:r>
    </w:p>
    <w:p w14:paraId="01882134" w14:textId="7552FE28" w:rsidR="00155614" w:rsidRPr="005748ED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411230" w:rsidRPr="005748ED">
        <w:rPr>
          <w:sz w:val="28"/>
          <w:szCs w:val="28"/>
        </w:rPr>
        <w:t>;</w:t>
      </w:r>
    </w:p>
    <w:p w14:paraId="5E6E6AA8" w14:textId="10C1C944" w:rsidR="00411230" w:rsidRPr="005748ED" w:rsidRDefault="00411230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инструментальное обследование.</w:t>
      </w:r>
    </w:p>
    <w:p w14:paraId="4CFE93A9" w14:textId="77777777" w:rsidR="00086A6D" w:rsidRPr="005748ED" w:rsidRDefault="00086A6D" w:rsidP="00823192">
      <w:pPr>
        <w:pStyle w:val="ConsPlusNormal"/>
        <w:ind w:firstLine="540"/>
        <w:jc w:val="both"/>
        <w:rPr>
          <w:sz w:val="28"/>
          <w:szCs w:val="28"/>
        </w:rPr>
      </w:pPr>
    </w:p>
    <w:p w14:paraId="678167E3" w14:textId="7EE8B7A7" w:rsidR="00643D6C" w:rsidRPr="005748ED" w:rsidRDefault="00DF1277" w:rsidP="00643D6C">
      <w:pPr>
        <w:jc w:val="center"/>
        <w:rPr>
          <w:b/>
          <w:bCs/>
          <w:sz w:val="28"/>
          <w:szCs w:val="28"/>
        </w:rPr>
      </w:pPr>
      <w:r w:rsidRPr="005748ED">
        <w:rPr>
          <w:b/>
          <w:bCs/>
          <w:sz w:val="28"/>
          <w:szCs w:val="28"/>
        </w:rPr>
        <w:t>Выездная проверка</w:t>
      </w:r>
    </w:p>
    <w:p w14:paraId="6A7B6E77" w14:textId="77777777" w:rsidR="00792851" w:rsidRPr="005748ED" w:rsidRDefault="00792851" w:rsidP="00643D6C">
      <w:pPr>
        <w:jc w:val="center"/>
        <w:rPr>
          <w:b/>
          <w:bCs/>
          <w:sz w:val="28"/>
          <w:szCs w:val="28"/>
        </w:rPr>
      </w:pPr>
    </w:p>
    <w:p w14:paraId="1C49C6DD" w14:textId="2A972361" w:rsidR="00395E4E" w:rsidRPr="00DF1277" w:rsidRDefault="00B24C7D" w:rsidP="00792851">
      <w:pPr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F502D2">
        <w:rPr>
          <w:sz w:val="28"/>
          <w:szCs w:val="28"/>
        </w:rPr>
        <w:t>.1</w:t>
      </w:r>
      <w:r w:rsidR="00082BE4">
        <w:rPr>
          <w:sz w:val="28"/>
          <w:szCs w:val="28"/>
        </w:rPr>
        <w:t>0</w:t>
      </w:r>
      <w:r w:rsidR="00F502D2">
        <w:rPr>
          <w:sz w:val="28"/>
          <w:szCs w:val="28"/>
        </w:rPr>
        <w:t xml:space="preserve">. </w:t>
      </w:r>
      <w:r w:rsidR="00395E4E" w:rsidRPr="00DF1277">
        <w:rPr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14:paraId="555EDAE2" w14:textId="4522C05E" w:rsidR="00395E4E" w:rsidRPr="005748ED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осмотр;</w:t>
      </w:r>
    </w:p>
    <w:p w14:paraId="32FFFEB2" w14:textId="6906CE3C" w:rsidR="00395E4E" w:rsidRPr="005748ED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опрос;</w:t>
      </w:r>
    </w:p>
    <w:p w14:paraId="21DAD067" w14:textId="43C7F4CA" w:rsidR="00395E4E" w:rsidRPr="005748ED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получение письменных объяснений;</w:t>
      </w:r>
    </w:p>
    <w:p w14:paraId="6279BBCF" w14:textId="23D8808A" w:rsidR="00395E4E" w:rsidRPr="005748ED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истребование документов;</w:t>
      </w:r>
    </w:p>
    <w:p w14:paraId="7326DD78" w14:textId="150CB716" w:rsidR="00395E4E" w:rsidRPr="005748ED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инструментальное обследование.</w:t>
      </w:r>
    </w:p>
    <w:p w14:paraId="350B4CAA" w14:textId="5D1F4F00" w:rsidR="00395E4E" w:rsidRPr="00DF1277" w:rsidRDefault="00395E4E" w:rsidP="00395E4E">
      <w:pPr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Срок проведения выездной проверки составляет не более 10 рабочих дней. </w:t>
      </w:r>
      <w:r w:rsidR="00823192">
        <w:rPr>
          <w:sz w:val="28"/>
          <w:szCs w:val="28"/>
        </w:rPr>
        <w:br/>
      </w:r>
      <w:r w:rsidRPr="00DF1277">
        <w:rPr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0D88EA35" w14:textId="77777777" w:rsidR="00395E4E" w:rsidRPr="005748ED" w:rsidRDefault="00395E4E" w:rsidP="00086A6D">
      <w:pPr>
        <w:jc w:val="center"/>
        <w:rPr>
          <w:sz w:val="28"/>
          <w:szCs w:val="28"/>
        </w:rPr>
      </w:pPr>
    </w:p>
    <w:p w14:paraId="588D9B90" w14:textId="35AB7412" w:rsidR="00086A6D" w:rsidRPr="005748ED" w:rsidRDefault="00DF1277" w:rsidP="00086A6D">
      <w:pPr>
        <w:jc w:val="center"/>
        <w:rPr>
          <w:b/>
          <w:bCs/>
          <w:sz w:val="28"/>
          <w:szCs w:val="28"/>
        </w:rPr>
      </w:pPr>
      <w:r w:rsidRPr="005748ED">
        <w:rPr>
          <w:b/>
          <w:bCs/>
          <w:sz w:val="28"/>
          <w:szCs w:val="28"/>
        </w:rPr>
        <w:t>Выездное обследование</w:t>
      </w:r>
    </w:p>
    <w:p w14:paraId="4B95D8E0" w14:textId="77777777" w:rsidR="00792851" w:rsidRPr="005748ED" w:rsidRDefault="00792851" w:rsidP="00086A6D">
      <w:pPr>
        <w:jc w:val="center"/>
        <w:rPr>
          <w:b/>
          <w:bCs/>
          <w:sz w:val="28"/>
          <w:szCs w:val="28"/>
        </w:rPr>
      </w:pPr>
    </w:p>
    <w:p w14:paraId="4EADE2FD" w14:textId="256A57A2" w:rsidR="008F0495" w:rsidRPr="00DF1277" w:rsidRDefault="00B24C7D" w:rsidP="007928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502D2">
        <w:rPr>
          <w:sz w:val="28"/>
          <w:szCs w:val="28"/>
        </w:rPr>
        <w:t>.1</w:t>
      </w:r>
      <w:r w:rsidR="00082BE4">
        <w:rPr>
          <w:sz w:val="28"/>
          <w:szCs w:val="28"/>
        </w:rPr>
        <w:t>1</w:t>
      </w:r>
      <w:r w:rsidR="00F502D2">
        <w:rPr>
          <w:sz w:val="28"/>
          <w:szCs w:val="28"/>
        </w:rPr>
        <w:t xml:space="preserve">. </w:t>
      </w:r>
      <w:r w:rsidR="008F0495" w:rsidRPr="00DF1277">
        <w:rPr>
          <w:sz w:val="28"/>
          <w:szCs w:val="28"/>
        </w:rPr>
        <w:t>В ходе выездного обследования могут совершаться следующие контрольные (надзорные) действия:</w:t>
      </w:r>
    </w:p>
    <w:p w14:paraId="7FE9E709" w14:textId="42394765" w:rsidR="008F0495" w:rsidRPr="005748ED" w:rsidRDefault="008F0495" w:rsidP="005748ED">
      <w:pPr>
        <w:pStyle w:val="a9"/>
        <w:numPr>
          <w:ilvl w:val="0"/>
          <w:numId w:val="16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осмотр;</w:t>
      </w:r>
    </w:p>
    <w:p w14:paraId="4B515063" w14:textId="492F9A25" w:rsidR="008F0495" w:rsidRPr="005748ED" w:rsidRDefault="008F0495" w:rsidP="005748ED">
      <w:pPr>
        <w:pStyle w:val="a9"/>
        <w:numPr>
          <w:ilvl w:val="0"/>
          <w:numId w:val="16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48ED">
        <w:rPr>
          <w:sz w:val="28"/>
          <w:szCs w:val="28"/>
        </w:rPr>
        <w:t>инструментальное обследование (с применением видеозаписи).</w:t>
      </w:r>
    </w:p>
    <w:p w14:paraId="0985B338" w14:textId="77777777" w:rsidR="008F0495" w:rsidRPr="005748ED" w:rsidRDefault="008F0495" w:rsidP="00086A6D">
      <w:pPr>
        <w:jc w:val="center"/>
        <w:rPr>
          <w:sz w:val="28"/>
          <w:szCs w:val="28"/>
        </w:rPr>
      </w:pPr>
    </w:p>
    <w:p w14:paraId="6939293B" w14:textId="23B71388" w:rsidR="008F0495" w:rsidRPr="00F502D2" w:rsidRDefault="00DF1277" w:rsidP="00B24C7D">
      <w:pPr>
        <w:pStyle w:val="a9"/>
        <w:numPr>
          <w:ilvl w:val="0"/>
          <w:numId w:val="1"/>
        </w:numPr>
        <w:jc w:val="center"/>
        <w:rPr>
          <w:sz w:val="32"/>
          <w:szCs w:val="32"/>
        </w:rPr>
      </w:pPr>
      <w:r w:rsidRPr="00F502D2">
        <w:rPr>
          <w:b/>
          <w:bCs/>
          <w:sz w:val="32"/>
          <w:szCs w:val="32"/>
        </w:rPr>
        <w:t>Обжалование решений контрольных (надзорных) органов, действий (бездействия) их должностных лиц</w:t>
      </w:r>
    </w:p>
    <w:p w14:paraId="50EFBDFC" w14:textId="77777777" w:rsidR="00E20E3A" w:rsidRPr="00DF1277" w:rsidRDefault="00E20E3A" w:rsidP="00E20E3A">
      <w:pPr>
        <w:pStyle w:val="a9"/>
        <w:ind w:left="786"/>
        <w:rPr>
          <w:sz w:val="21"/>
          <w:szCs w:val="21"/>
        </w:rPr>
      </w:pPr>
    </w:p>
    <w:p w14:paraId="18584890" w14:textId="20CDD4CC" w:rsidR="00884970" w:rsidRPr="00DF1277" w:rsidRDefault="00B24C7D" w:rsidP="00792851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2851" w:rsidRPr="00DF1277">
        <w:rPr>
          <w:sz w:val="28"/>
          <w:szCs w:val="28"/>
        </w:rPr>
        <w:t xml:space="preserve">.1. </w:t>
      </w:r>
      <w:r w:rsidR="00884970" w:rsidRPr="00DF1277">
        <w:rPr>
          <w:sz w:val="28"/>
          <w:szCs w:val="28"/>
        </w:rPr>
        <w:t xml:space="preserve">Решения органа </w:t>
      </w:r>
      <w:r w:rsidR="00541CB4">
        <w:rPr>
          <w:sz w:val="28"/>
          <w:szCs w:val="28"/>
        </w:rPr>
        <w:t>муниципального контроля</w:t>
      </w:r>
      <w:r w:rsidR="00884970" w:rsidRPr="00DF1277">
        <w:rPr>
          <w:sz w:val="28"/>
          <w:szCs w:val="28"/>
        </w:rPr>
        <w:t xml:space="preserve">, действия (бездействие) должностных лиц, осуществляющих </w:t>
      </w:r>
      <w:r w:rsidR="00541CB4">
        <w:rPr>
          <w:sz w:val="28"/>
          <w:szCs w:val="28"/>
        </w:rPr>
        <w:t>муниципальный контроль</w:t>
      </w:r>
      <w:r w:rsidR="00884970" w:rsidRPr="00DF1277">
        <w:rPr>
          <w:sz w:val="28"/>
          <w:szCs w:val="28"/>
        </w:rPr>
        <w:t xml:space="preserve">, могут быть обжалованы в порядке, установленном </w:t>
      </w:r>
      <w:hyperlink r:id="rId25" w:history="1">
        <w:r w:rsidR="00884970" w:rsidRPr="00DF1277">
          <w:rPr>
            <w:sz w:val="28"/>
            <w:szCs w:val="28"/>
          </w:rPr>
          <w:t>главой 9</w:t>
        </w:r>
      </w:hyperlink>
      <w:r w:rsidR="00884970" w:rsidRPr="00DF1277">
        <w:rPr>
          <w:sz w:val="28"/>
          <w:szCs w:val="28"/>
        </w:rPr>
        <w:t xml:space="preserve"> </w:t>
      </w:r>
      <w:r w:rsidR="004E425D" w:rsidRPr="00DF1277">
        <w:rPr>
          <w:sz w:val="28"/>
          <w:szCs w:val="28"/>
        </w:rPr>
        <w:t>Федерального закона</w:t>
      </w:r>
      <w:r w:rsidR="00813B90" w:rsidRPr="00DF1277">
        <w:rPr>
          <w:sz w:val="28"/>
          <w:szCs w:val="28"/>
        </w:rPr>
        <w:t xml:space="preserve"> № 248-ФЗ</w:t>
      </w:r>
      <w:r w:rsidR="00643D6C" w:rsidRPr="00DF1277">
        <w:rPr>
          <w:sz w:val="28"/>
          <w:szCs w:val="28"/>
        </w:rPr>
        <w:t>.</w:t>
      </w:r>
    </w:p>
    <w:p w14:paraId="0DE471E4" w14:textId="5623F4BC" w:rsidR="00884970" w:rsidRPr="00DF1277" w:rsidRDefault="00884970" w:rsidP="00E20E3A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Решения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>, действия (бездействие) их должностных лиц, осуществляющих плановые и внеплановые контрольные</w:t>
      </w:r>
      <w:r w:rsidR="00435C36" w:rsidRPr="00DF1277">
        <w:rPr>
          <w:sz w:val="28"/>
          <w:szCs w:val="28"/>
        </w:rPr>
        <w:t xml:space="preserve"> (надзорные)</w:t>
      </w:r>
      <w:r w:rsidRPr="00DF1277">
        <w:rPr>
          <w:sz w:val="28"/>
          <w:szCs w:val="28"/>
        </w:rPr>
        <w:t xml:space="preserve">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0FF1E670" w14:textId="4AB9FFD6" w:rsidR="00884970" w:rsidRPr="00DF1277" w:rsidRDefault="00B24C7D" w:rsidP="00E20E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3D6C" w:rsidRPr="00DF1277">
        <w:rPr>
          <w:sz w:val="28"/>
          <w:szCs w:val="28"/>
        </w:rPr>
        <w:t>.2</w:t>
      </w:r>
      <w:r w:rsidR="00884970" w:rsidRPr="00DF1277">
        <w:rPr>
          <w:sz w:val="28"/>
          <w:szCs w:val="28"/>
        </w:rPr>
        <w:t xml:space="preserve">. Контролируемые лица, права и законные интересы которых, </w:t>
      </w:r>
      <w:r w:rsidR="00F502D2">
        <w:rPr>
          <w:sz w:val="28"/>
          <w:szCs w:val="28"/>
        </w:rPr>
        <w:br/>
      </w:r>
      <w:r w:rsidR="00884970" w:rsidRPr="00DF1277">
        <w:rPr>
          <w:sz w:val="28"/>
          <w:szCs w:val="28"/>
        </w:rPr>
        <w:t xml:space="preserve">по их мнению, были непосредственно нарушены в рамках осуществления </w:t>
      </w:r>
      <w:r w:rsidR="00541CB4">
        <w:rPr>
          <w:sz w:val="28"/>
          <w:szCs w:val="28"/>
        </w:rPr>
        <w:t>муниципального контроля</w:t>
      </w:r>
      <w:r w:rsidR="00884970" w:rsidRPr="00DF1277">
        <w:rPr>
          <w:sz w:val="28"/>
          <w:szCs w:val="28"/>
        </w:rPr>
        <w:t>, имеют право на досудебное обжалование:</w:t>
      </w:r>
    </w:p>
    <w:p w14:paraId="4E22096A" w14:textId="07319506" w:rsidR="00884970" w:rsidRPr="00DF1277" w:rsidRDefault="00823192" w:rsidP="00E20E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4970" w:rsidRPr="00DF1277">
        <w:rPr>
          <w:sz w:val="28"/>
          <w:szCs w:val="28"/>
        </w:rPr>
        <w:t>) решений о проведении контрольных мероприятий;</w:t>
      </w:r>
    </w:p>
    <w:p w14:paraId="0AD0003A" w14:textId="628D103E" w:rsidR="00884970" w:rsidRPr="00DF1277" w:rsidRDefault="00823192" w:rsidP="00E20E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4970" w:rsidRPr="00DF1277">
        <w:rPr>
          <w:sz w:val="28"/>
          <w:szCs w:val="28"/>
        </w:rPr>
        <w:t>) актов контрольных мероприятий, предписаний об устранении выявленных нарушений;</w:t>
      </w:r>
    </w:p>
    <w:p w14:paraId="68A566F1" w14:textId="5F552CD4" w:rsidR="00884970" w:rsidRPr="00DF1277" w:rsidRDefault="00823192" w:rsidP="00E20E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4970" w:rsidRPr="00DF1277">
        <w:rPr>
          <w:sz w:val="28"/>
          <w:szCs w:val="28"/>
        </w:rPr>
        <w:t xml:space="preserve">) действий (бездействия) должностных лиц органа </w:t>
      </w:r>
      <w:r w:rsidR="00541CB4">
        <w:rPr>
          <w:sz w:val="28"/>
          <w:szCs w:val="28"/>
        </w:rPr>
        <w:t>муниципального контроля</w:t>
      </w:r>
      <w:r w:rsidR="00884970" w:rsidRPr="00DF1277">
        <w:rPr>
          <w:sz w:val="28"/>
          <w:szCs w:val="28"/>
        </w:rPr>
        <w:t xml:space="preserve"> в рамках контрольных мероприятий.</w:t>
      </w:r>
    </w:p>
    <w:p w14:paraId="2C6B1C65" w14:textId="614CD6B3" w:rsidR="00884970" w:rsidRPr="00DF1277" w:rsidRDefault="00B24C7D" w:rsidP="00E20E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3D6C" w:rsidRPr="00DF1277">
        <w:rPr>
          <w:sz w:val="28"/>
          <w:szCs w:val="28"/>
        </w:rPr>
        <w:t>.3</w:t>
      </w:r>
      <w:r w:rsidR="00884970" w:rsidRPr="00DF1277">
        <w:rPr>
          <w:sz w:val="28"/>
          <w:szCs w:val="28"/>
        </w:rPr>
        <w:t xml:space="preserve">. Жалоба подается контролируемым лицом в уполномоченный </w:t>
      </w:r>
      <w:r w:rsidR="00823192">
        <w:rPr>
          <w:sz w:val="28"/>
          <w:szCs w:val="28"/>
        </w:rPr>
        <w:br/>
      </w:r>
      <w:r w:rsidR="00884970" w:rsidRPr="00DF1277">
        <w:rPr>
          <w:sz w:val="28"/>
          <w:szCs w:val="28"/>
        </w:rPr>
        <w:t xml:space="preserve">на рассмотрение жалобы орган в электронном виде с использованием единого </w:t>
      </w:r>
      <w:r w:rsidR="00884970" w:rsidRPr="00823192">
        <w:rPr>
          <w:sz w:val="28"/>
          <w:szCs w:val="28"/>
        </w:rPr>
        <w:t>портала государственных и муниципальных услуг.</w:t>
      </w:r>
    </w:p>
    <w:p w14:paraId="242D174D" w14:textId="41434E8F" w:rsidR="00884970" w:rsidRPr="00DF1277" w:rsidRDefault="00884970" w:rsidP="00E20E3A">
      <w:pPr>
        <w:pStyle w:val="ConsPlusNormal"/>
        <w:ind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Жалоба на решения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, действия (бездействие) должностных лиц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рассматривается руководителем органа </w:t>
      </w:r>
      <w:r w:rsidR="00541CB4">
        <w:rPr>
          <w:sz w:val="28"/>
          <w:szCs w:val="28"/>
        </w:rPr>
        <w:t>муниципального контроля</w:t>
      </w:r>
      <w:r w:rsidR="005779F2" w:rsidRPr="00DF1277">
        <w:rPr>
          <w:sz w:val="28"/>
          <w:szCs w:val="28"/>
        </w:rPr>
        <w:t>.</w:t>
      </w:r>
    </w:p>
    <w:p w14:paraId="70E398D2" w14:textId="0AD4035A" w:rsidR="00884970" w:rsidRPr="00DF1277" w:rsidRDefault="00884970" w:rsidP="00E20E3A">
      <w:pPr>
        <w:pStyle w:val="ConsPlusNormal"/>
        <w:ind w:firstLine="567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Жалоба на действия (бездействие) руководителя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рассматривается вышестоящим должностным лицом администрации органа местного самоуправления, уполномоченным </w:t>
      </w:r>
      <w:r w:rsidR="004E425D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 xml:space="preserve">на осуществление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>.</w:t>
      </w:r>
    </w:p>
    <w:p w14:paraId="666AA4CD" w14:textId="1989BE7D" w:rsidR="00884970" w:rsidRPr="00DF1277" w:rsidRDefault="00884970" w:rsidP="00E20E3A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Жалоба на решение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</w:t>
      </w:r>
      <w:r w:rsidR="004E425D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>о нарушении своих прав.</w:t>
      </w:r>
    </w:p>
    <w:p w14:paraId="244137B2" w14:textId="213A470E" w:rsidR="00884970" w:rsidRPr="00DF1277" w:rsidRDefault="00884970" w:rsidP="00E20E3A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Жалоба на предписание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14:paraId="75027EBA" w14:textId="1147DB71" w:rsidR="00884970" w:rsidRPr="00DF1277" w:rsidRDefault="00884970" w:rsidP="00E20E3A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органом </w:t>
      </w:r>
      <w:r w:rsidR="004E425D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>или должностным лицом, уполномоченным на рассмотрение жалобы.</w:t>
      </w:r>
    </w:p>
    <w:p w14:paraId="7BC4A851" w14:textId="6129F5C3" w:rsidR="00884970" w:rsidRPr="00DF1277" w:rsidRDefault="00884970" w:rsidP="00E20E3A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Лицо, подавшее жалобу, до принятия решения по жалобе может отозвать </w:t>
      </w:r>
      <w:r w:rsidR="004E425D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lastRenderedPageBreak/>
        <w:t xml:space="preserve">ее полностью или частично. При этом повторное направление жалобы по тем </w:t>
      </w:r>
      <w:r w:rsidR="004E425D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>же основаниям не допускается.</w:t>
      </w:r>
    </w:p>
    <w:p w14:paraId="427A2A48" w14:textId="3A1C4849" w:rsidR="00884970" w:rsidRPr="00DF1277" w:rsidRDefault="00884970" w:rsidP="00E20E3A">
      <w:pPr>
        <w:pStyle w:val="ConsPlusNormal"/>
        <w:ind w:firstLine="540"/>
        <w:jc w:val="both"/>
        <w:rPr>
          <w:sz w:val="28"/>
          <w:szCs w:val="28"/>
        </w:rPr>
      </w:pPr>
      <w:r w:rsidRPr="00DF1277">
        <w:rPr>
          <w:sz w:val="28"/>
          <w:szCs w:val="28"/>
        </w:rPr>
        <w:t xml:space="preserve">Жалоба на решение органа </w:t>
      </w:r>
      <w:r w:rsidR="00541CB4">
        <w:rPr>
          <w:sz w:val="28"/>
          <w:szCs w:val="28"/>
        </w:rPr>
        <w:t>муниципального контроля</w:t>
      </w:r>
      <w:r w:rsidRPr="00DF1277">
        <w:rPr>
          <w:sz w:val="28"/>
          <w:szCs w:val="28"/>
        </w:rPr>
        <w:t xml:space="preserve">, действия (бездействие) его должностных лиц подлежит рассмотрению в срок, </w:t>
      </w:r>
      <w:r w:rsidR="004E425D" w:rsidRPr="00DF1277">
        <w:rPr>
          <w:sz w:val="28"/>
          <w:szCs w:val="28"/>
        </w:rPr>
        <w:br/>
      </w:r>
      <w:r w:rsidRPr="00DF1277">
        <w:rPr>
          <w:sz w:val="28"/>
          <w:szCs w:val="28"/>
        </w:rPr>
        <w:t>не превышающий 20 рабочих дней со дня ее регистрации.</w:t>
      </w:r>
    </w:p>
    <w:p w14:paraId="23F5864F" w14:textId="77777777" w:rsidR="00C62134" w:rsidRPr="00DF1277" w:rsidRDefault="00C62134" w:rsidP="00E20E3A">
      <w:pPr>
        <w:pStyle w:val="ConsPlusNormal"/>
        <w:ind w:firstLine="540"/>
        <w:jc w:val="both"/>
        <w:rPr>
          <w:sz w:val="28"/>
          <w:szCs w:val="28"/>
        </w:rPr>
      </w:pPr>
    </w:p>
    <w:sectPr w:rsidR="00C62134" w:rsidRPr="00DF1277" w:rsidSect="005D7469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9853" w14:textId="77777777" w:rsidR="005E54F2" w:rsidRDefault="005E54F2" w:rsidP="00B376CC">
      <w:r>
        <w:separator/>
      </w:r>
    </w:p>
  </w:endnote>
  <w:endnote w:type="continuationSeparator" w:id="0">
    <w:p w14:paraId="51EB1F47" w14:textId="77777777" w:rsidR="005E54F2" w:rsidRDefault="005E54F2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3E5C" w14:textId="77777777" w:rsidR="005E54F2" w:rsidRDefault="005E54F2" w:rsidP="00B376CC">
      <w:r>
        <w:separator/>
      </w:r>
    </w:p>
  </w:footnote>
  <w:footnote w:type="continuationSeparator" w:id="0">
    <w:p w14:paraId="3C4DEE7A" w14:textId="77777777" w:rsidR="005E54F2" w:rsidRDefault="005E54F2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6C4A"/>
    <w:multiLevelType w:val="hybridMultilevel"/>
    <w:tmpl w:val="21040DC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9"/>
  </w:num>
  <w:num w:numId="5">
    <w:abstractNumId w:val="3"/>
  </w:num>
  <w:num w:numId="6">
    <w:abstractNumId w:val="13"/>
  </w:num>
  <w:num w:numId="7">
    <w:abstractNumId w:val="7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  <w:num w:numId="17">
    <w:abstractNumId w:val="10"/>
  </w:num>
  <w:num w:numId="18">
    <w:abstractNumId w:val="15"/>
  </w:num>
  <w:num w:numId="19">
    <w:abstractNumId w:val="9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6B25"/>
    <w:rsid w:val="00033275"/>
    <w:rsid w:val="000372D3"/>
    <w:rsid w:val="000426F5"/>
    <w:rsid w:val="00050DF4"/>
    <w:rsid w:val="00066AF6"/>
    <w:rsid w:val="00082BE4"/>
    <w:rsid w:val="00086A6D"/>
    <w:rsid w:val="0009355B"/>
    <w:rsid w:val="000954C7"/>
    <w:rsid w:val="000A091C"/>
    <w:rsid w:val="000B2A5C"/>
    <w:rsid w:val="000B554A"/>
    <w:rsid w:val="000D4BC4"/>
    <w:rsid w:val="000D5EAA"/>
    <w:rsid w:val="000F24AF"/>
    <w:rsid w:val="000F5552"/>
    <w:rsid w:val="000F783A"/>
    <w:rsid w:val="00114AE0"/>
    <w:rsid w:val="00137E8B"/>
    <w:rsid w:val="00155614"/>
    <w:rsid w:val="00162658"/>
    <w:rsid w:val="00164553"/>
    <w:rsid w:val="0017110D"/>
    <w:rsid w:val="00171A9F"/>
    <w:rsid w:val="00182D9A"/>
    <w:rsid w:val="00192AE1"/>
    <w:rsid w:val="001A0571"/>
    <w:rsid w:val="001A1F47"/>
    <w:rsid w:val="001A6179"/>
    <w:rsid w:val="001D038D"/>
    <w:rsid w:val="001D3136"/>
    <w:rsid w:val="0020063B"/>
    <w:rsid w:val="00214791"/>
    <w:rsid w:val="002161F4"/>
    <w:rsid w:val="00220E63"/>
    <w:rsid w:val="00230C51"/>
    <w:rsid w:val="00260236"/>
    <w:rsid w:val="00275E05"/>
    <w:rsid w:val="00280D11"/>
    <w:rsid w:val="00290213"/>
    <w:rsid w:val="002A035E"/>
    <w:rsid w:val="002A6145"/>
    <w:rsid w:val="002C177C"/>
    <w:rsid w:val="002D48EB"/>
    <w:rsid w:val="002D7002"/>
    <w:rsid w:val="002E6BE6"/>
    <w:rsid w:val="00303C38"/>
    <w:rsid w:val="0031078E"/>
    <w:rsid w:val="00312385"/>
    <w:rsid w:val="00321013"/>
    <w:rsid w:val="003307C7"/>
    <w:rsid w:val="003339CA"/>
    <w:rsid w:val="00335E09"/>
    <w:rsid w:val="00362B97"/>
    <w:rsid w:val="003834EE"/>
    <w:rsid w:val="00395E4E"/>
    <w:rsid w:val="003B1F36"/>
    <w:rsid w:val="003B2767"/>
    <w:rsid w:val="003C1715"/>
    <w:rsid w:val="003C2C5B"/>
    <w:rsid w:val="003C4F63"/>
    <w:rsid w:val="003C72B3"/>
    <w:rsid w:val="003C749E"/>
    <w:rsid w:val="003D2FFB"/>
    <w:rsid w:val="00411230"/>
    <w:rsid w:val="004150D9"/>
    <w:rsid w:val="0041668A"/>
    <w:rsid w:val="00416B66"/>
    <w:rsid w:val="00426E6B"/>
    <w:rsid w:val="00435C36"/>
    <w:rsid w:val="004524FB"/>
    <w:rsid w:val="0049044D"/>
    <w:rsid w:val="004E425D"/>
    <w:rsid w:val="004E48CA"/>
    <w:rsid w:val="004F59A6"/>
    <w:rsid w:val="0051112F"/>
    <w:rsid w:val="0051729F"/>
    <w:rsid w:val="00517A8E"/>
    <w:rsid w:val="00522214"/>
    <w:rsid w:val="00522992"/>
    <w:rsid w:val="005348DC"/>
    <w:rsid w:val="00541CB4"/>
    <w:rsid w:val="005431F9"/>
    <w:rsid w:val="00560022"/>
    <w:rsid w:val="005748ED"/>
    <w:rsid w:val="005779F2"/>
    <w:rsid w:val="00581903"/>
    <w:rsid w:val="0058719B"/>
    <w:rsid w:val="005A004A"/>
    <w:rsid w:val="005B0F76"/>
    <w:rsid w:val="005B6778"/>
    <w:rsid w:val="005D4D77"/>
    <w:rsid w:val="005D6B64"/>
    <w:rsid w:val="005D7469"/>
    <w:rsid w:val="005E3738"/>
    <w:rsid w:val="005E54F2"/>
    <w:rsid w:val="005F0B0D"/>
    <w:rsid w:val="005F5D8C"/>
    <w:rsid w:val="00637C86"/>
    <w:rsid w:val="00643D6C"/>
    <w:rsid w:val="0068113F"/>
    <w:rsid w:val="006913EA"/>
    <w:rsid w:val="006A0469"/>
    <w:rsid w:val="006A5A79"/>
    <w:rsid w:val="006C776C"/>
    <w:rsid w:val="006D5FA8"/>
    <w:rsid w:val="006E3A58"/>
    <w:rsid w:val="006E66DE"/>
    <w:rsid w:val="006F7407"/>
    <w:rsid w:val="00700A3C"/>
    <w:rsid w:val="00702B48"/>
    <w:rsid w:val="00704040"/>
    <w:rsid w:val="00714228"/>
    <w:rsid w:val="00717B64"/>
    <w:rsid w:val="00736E72"/>
    <w:rsid w:val="00754F04"/>
    <w:rsid w:val="007678C0"/>
    <w:rsid w:val="00771E24"/>
    <w:rsid w:val="00786D70"/>
    <w:rsid w:val="00792851"/>
    <w:rsid w:val="007A0863"/>
    <w:rsid w:val="007A11D8"/>
    <w:rsid w:val="007A371C"/>
    <w:rsid w:val="007B32AD"/>
    <w:rsid w:val="007B6BDF"/>
    <w:rsid w:val="007C3D86"/>
    <w:rsid w:val="007F4136"/>
    <w:rsid w:val="008123D9"/>
    <w:rsid w:val="00813B90"/>
    <w:rsid w:val="0081750E"/>
    <w:rsid w:val="00823192"/>
    <w:rsid w:val="00842101"/>
    <w:rsid w:val="00847340"/>
    <w:rsid w:val="00852204"/>
    <w:rsid w:val="00856C85"/>
    <w:rsid w:val="00867B09"/>
    <w:rsid w:val="00883A65"/>
    <w:rsid w:val="00884970"/>
    <w:rsid w:val="008A7BFB"/>
    <w:rsid w:val="008C4381"/>
    <w:rsid w:val="008D7DE1"/>
    <w:rsid w:val="008E7456"/>
    <w:rsid w:val="008F0495"/>
    <w:rsid w:val="008F4260"/>
    <w:rsid w:val="008F796C"/>
    <w:rsid w:val="00903C43"/>
    <w:rsid w:val="00922529"/>
    <w:rsid w:val="009371E2"/>
    <w:rsid w:val="0095311A"/>
    <w:rsid w:val="009546C9"/>
    <w:rsid w:val="00955C44"/>
    <w:rsid w:val="00965528"/>
    <w:rsid w:val="009B1FDF"/>
    <w:rsid w:val="009B26DC"/>
    <w:rsid w:val="009D3018"/>
    <w:rsid w:val="009D6A19"/>
    <w:rsid w:val="009E6377"/>
    <w:rsid w:val="00A12BA5"/>
    <w:rsid w:val="00A2519E"/>
    <w:rsid w:val="00A40D8F"/>
    <w:rsid w:val="00A60A88"/>
    <w:rsid w:val="00A64F1C"/>
    <w:rsid w:val="00A750B5"/>
    <w:rsid w:val="00A77D7F"/>
    <w:rsid w:val="00A77F48"/>
    <w:rsid w:val="00A8167C"/>
    <w:rsid w:val="00A96BBB"/>
    <w:rsid w:val="00AB303E"/>
    <w:rsid w:val="00AC0695"/>
    <w:rsid w:val="00AC0F61"/>
    <w:rsid w:val="00AC1EE1"/>
    <w:rsid w:val="00AC4CE6"/>
    <w:rsid w:val="00AE64BC"/>
    <w:rsid w:val="00AE7FB1"/>
    <w:rsid w:val="00AF6638"/>
    <w:rsid w:val="00B001DB"/>
    <w:rsid w:val="00B05B8A"/>
    <w:rsid w:val="00B07B90"/>
    <w:rsid w:val="00B24C7D"/>
    <w:rsid w:val="00B26A47"/>
    <w:rsid w:val="00B32B9C"/>
    <w:rsid w:val="00B376CC"/>
    <w:rsid w:val="00B42C36"/>
    <w:rsid w:val="00B43BBF"/>
    <w:rsid w:val="00B6280A"/>
    <w:rsid w:val="00B83A3A"/>
    <w:rsid w:val="00B84C41"/>
    <w:rsid w:val="00B96D4A"/>
    <w:rsid w:val="00BA2DD0"/>
    <w:rsid w:val="00BB2BA8"/>
    <w:rsid w:val="00BC017D"/>
    <w:rsid w:val="00BE441E"/>
    <w:rsid w:val="00C05888"/>
    <w:rsid w:val="00C20421"/>
    <w:rsid w:val="00C347F2"/>
    <w:rsid w:val="00C43907"/>
    <w:rsid w:val="00C612A1"/>
    <w:rsid w:val="00C62134"/>
    <w:rsid w:val="00C8355D"/>
    <w:rsid w:val="00C97525"/>
    <w:rsid w:val="00CA61C5"/>
    <w:rsid w:val="00CB2A4A"/>
    <w:rsid w:val="00CB2F1E"/>
    <w:rsid w:val="00CC04CB"/>
    <w:rsid w:val="00CC49ED"/>
    <w:rsid w:val="00D05548"/>
    <w:rsid w:val="00D1535E"/>
    <w:rsid w:val="00D15FCE"/>
    <w:rsid w:val="00D22CEB"/>
    <w:rsid w:val="00D24EC6"/>
    <w:rsid w:val="00D27B61"/>
    <w:rsid w:val="00D46D2E"/>
    <w:rsid w:val="00D55143"/>
    <w:rsid w:val="00D56793"/>
    <w:rsid w:val="00D62261"/>
    <w:rsid w:val="00D76B3B"/>
    <w:rsid w:val="00DB79AB"/>
    <w:rsid w:val="00DC61BC"/>
    <w:rsid w:val="00DD40F8"/>
    <w:rsid w:val="00DF1277"/>
    <w:rsid w:val="00DF1CB0"/>
    <w:rsid w:val="00DF6254"/>
    <w:rsid w:val="00E20E3A"/>
    <w:rsid w:val="00E23B9E"/>
    <w:rsid w:val="00E2404E"/>
    <w:rsid w:val="00E3690C"/>
    <w:rsid w:val="00E46429"/>
    <w:rsid w:val="00E61CF3"/>
    <w:rsid w:val="00E66FB2"/>
    <w:rsid w:val="00E72012"/>
    <w:rsid w:val="00E72C21"/>
    <w:rsid w:val="00E8496E"/>
    <w:rsid w:val="00E84E6B"/>
    <w:rsid w:val="00EB1896"/>
    <w:rsid w:val="00ED010B"/>
    <w:rsid w:val="00ED06D0"/>
    <w:rsid w:val="00EE3076"/>
    <w:rsid w:val="00EE66A9"/>
    <w:rsid w:val="00EF13FF"/>
    <w:rsid w:val="00EF497A"/>
    <w:rsid w:val="00EF638A"/>
    <w:rsid w:val="00EF7665"/>
    <w:rsid w:val="00F041F7"/>
    <w:rsid w:val="00F12198"/>
    <w:rsid w:val="00F2043C"/>
    <w:rsid w:val="00F259AD"/>
    <w:rsid w:val="00F502D2"/>
    <w:rsid w:val="00F66004"/>
    <w:rsid w:val="00F73CAE"/>
    <w:rsid w:val="00F77AD7"/>
    <w:rsid w:val="00F823C4"/>
    <w:rsid w:val="00F825C2"/>
    <w:rsid w:val="00F95709"/>
    <w:rsid w:val="00FA3D07"/>
    <w:rsid w:val="00FC1498"/>
    <w:rsid w:val="00FD3201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25EE87E8-98F4-4856-9BC8-6E76E44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hyperlink" Target="https://login.consultant.ru/link/?req=doc&amp;base=LAW&amp;n=373617&amp;date=08.07.2021&amp;dst=100011&amp;fld=134" TargetMode="External"/><Relationship Id="rId18" Type="http://schemas.openxmlformats.org/officeDocument/2006/relationships/hyperlink" Target="https://login.consultant.ru/link/?rnd=98230D3B56D47CEF801175DBE1C2895D&amp;req=doc&amp;base=LAW&amp;n=388938&amp;dst=101624&amp;fld=134&amp;REFFIELD=134&amp;REFDST=100158&amp;REFDOC=333145&amp;REFBASE=MOB&amp;stat=refcode%3D16876%3Bdstident%3D101624%3Bindex%3D95&amp;date=30.07.202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6954&amp;date=08.07.2021&amp;dst=100638&amp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08.07.2021&amp;dst=100512&amp;fld=134" TargetMode="External"/><Relationship Id="rId17" Type="http://schemas.openxmlformats.org/officeDocument/2006/relationships/hyperlink" Target="https://login.consultant.ru/link/?rnd=98230D3B56D47CEF801175DBE1C2895D&amp;req=doc&amp;base=LAW&amp;n=388938&amp;dst=5267&amp;fld=134&amp;REFFIELD=134&amp;REFDST=100158&amp;REFDOC=333145&amp;REFBASE=MOB&amp;stat=refcode%3D16876%3Bdstident%3D5267%3Bindex%3D95&amp;date=30.07.2021" TargetMode="External"/><Relationship Id="rId25" Type="http://schemas.openxmlformats.org/officeDocument/2006/relationships/hyperlink" Target="https://login.consultant.ru/link/?req=doc&amp;base=LAW&amp;n=386954&amp;date=08.07.2021&amp;dst=100422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8230D3B56D47CEF801175DBE1C2895D&amp;req=doc&amp;base=LAW&amp;n=388938&amp;dst=7996&amp;fld=134&amp;REFFIELD=134&amp;REFDST=100158&amp;REFDOC=333145&amp;REFBASE=MOB&amp;stat=refcode%3D16876%3Bdstident%3D7996%3Bindex%3D95&amp;date=30.07.2021" TargetMode="External"/><Relationship Id="rId20" Type="http://schemas.openxmlformats.org/officeDocument/2006/relationships/hyperlink" Target="https://login.consultant.ru/link/?req=doc&amp;base=LAW&amp;n=386954&amp;date=08.07.2021&amp;dst=100634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6954&amp;date=08.07.2021&amp;dst=100178&amp;fld=134" TargetMode="External"/><Relationship Id="rId24" Type="http://schemas.openxmlformats.org/officeDocument/2006/relationships/hyperlink" Target="https://login.consultant.ru/link/?req=doc&amp;base=LAW&amp;n=386954&amp;date=08.07.2021&amp;dst=100271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98230D3B56D47CEF801175DBE1C2895D&amp;req=doc&amp;base=LAW&amp;n=388938&amp;dst=7995&amp;fld=134&amp;REFFIELD=134&amp;REFDST=100158&amp;REFDOC=333145&amp;REFBASE=MOB&amp;stat=refcode%3D16876%3Bdstident%3D7995%3Bindex%3D95&amp;date=30.07.2021" TargetMode="External"/><Relationship Id="rId23" Type="http://schemas.openxmlformats.org/officeDocument/2006/relationships/hyperlink" Target="https://login.consultant.ru/link/?req=doc&amp;base=LAW&amp;n=386954&amp;date=08.07.2021&amp;dst=100269&amp;fld=134" TargetMode="External"/><Relationship Id="rId10" Type="http://schemas.openxmlformats.org/officeDocument/2006/relationships/hyperlink" Target="https://login.consultant.ru/link/?req=doc&amp;base=LAW&amp;n=383546&amp;date=08.07.2021" TargetMode="External"/><Relationship Id="rId19" Type="http://schemas.openxmlformats.org/officeDocument/2006/relationships/hyperlink" Target="https://login.consultant.ru/link/?req=doc&amp;base=LAW&amp;n=378980&amp;date=08.07.2021&amp;dst=10001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54&amp;date=08.07.2021" TargetMode="External"/><Relationship Id="rId14" Type="http://schemas.openxmlformats.org/officeDocument/2006/relationships/hyperlink" Target="https://login.consultant.ru/link/?req=doc&amp;base=LAW&amp;n=386954&amp;date=08.07.2021&amp;dst=100998&amp;fld=134" TargetMode="External"/><Relationship Id="rId22" Type="http://schemas.openxmlformats.org/officeDocument/2006/relationships/hyperlink" Target="https://login.consultant.ru/link/?req=doc&amp;base=LAW&amp;n=386954&amp;date=08.07.2021&amp;dst=100640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1EB4-2ECC-4D9D-852C-BB75103E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15</Pages>
  <Words>5812</Words>
  <Characters>33133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Марина Тюрина</cp:lastModifiedBy>
  <cp:revision>32</cp:revision>
  <cp:lastPrinted>2021-10-14T14:24:00Z</cp:lastPrinted>
  <dcterms:created xsi:type="dcterms:W3CDTF">2021-09-17T13:11:00Z</dcterms:created>
  <dcterms:modified xsi:type="dcterms:W3CDTF">2021-10-15T11:16:00Z</dcterms:modified>
</cp:coreProperties>
</file>